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A838" w14:textId="77777777" w:rsidR="0000295B" w:rsidRDefault="0000295B" w:rsidP="001D4BAB">
      <w:pPr>
        <w:pStyle w:val="HWLEHead"/>
        <w:jc w:val="center"/>
      </w:pPr>
      <w:bookmarkStart w:id="0" w:name="CopyStyles_New"/>
      <w:bookmarkEnd w:id="0"/>
      <w:r>
        <w:t>Shareholder Communications Policy</w:t>
      </w:r>
    </w:p>
    <w:p w14:paraId="06A53D32" w14:textId="5E47D6C1" w:rsidR="001D4BAB" w:rsidRDefault="001D4BAB" w:rsidP="001D4BAB">
      <w:pPr>
        <w:pStyle w:val="HWLESubhead"/>
        <w:jc w:val="center"/>
      </w:pPr>
      <w:r>
        <w:t>App</w:t>
      </w:r>
      <w:r w:rsidR="00BD12B9">
        <w:t xml:space="preserve">roved by the Board with effect </w:t>
      </w:r>
      <w:r w:rsidR="000B7DDA">
        <w:t xml:space="preserve">August 17, </w:t>
      </w:r>
      <w:r w:rsidR="00ED3C49">
        <w:t>202</w:t>
      </w:r>
      <w:r w:rsidR="00E01EBC">
        <w:t>3</w:t>
      </w:r>
    </w:p>
    <w:p w14:paraId="0C295A45" w14:textId="77777777" w:rsidR="0000295B" w:rsidRDefault="0000295B" w:rsidP="00644713">
      <w:pPr>
        <w:pStyle w:val="HWLELvl1"/>
      </w:pPr>
      <w:r>
        <w:t>Overview</w:t>
      </w:r>
    </w:p>
    <w:p w14:paraId="2978B7E6" w14:textId="57AACC7C" w:rsidR="0000295B" w:rsidRDefault="00E01EBC" w:rsidP="00644713">
      <w:pPr>
        <w:pStyle w:val="HWLELvl2nohead"/>
      </w:pPr>
      <w:r w:rsidRPr="00E01EBC">
        <w:t>Merino &amp; Co. Ltd (ACN 162 863 121)</w:t>
      </w:r>
      <w:r w:rsidR="000B1493">
        <w:t xml:space="preserve"> </w:t>
      </w:r>
      <w:r w:rsidR="0000295B">
        <w:t>(</w:t>
      </w:r>
      <w:r w:rsidR="0000295B" w:rsidRPr="00644713">
        <w:rPr>
          <w:b/>
        </w:rPr>
        <w:t>Company</w:t>
      </w:r>
      <w:r w:rsidR="0000295B">
        <w:t>) recognises the value of providing current and relevant information to its shareholders. This Shareholder Communications Policy (</w:t>
      </w:r>
      <w:r w:rsidR="0000295B" w:rsidRPr="00644713">
        <w:rPr>
          <w:b/>
        </w:rPr>
        <w:t>Policy</w:t>
      </w:r>
      <w:r w:rsidR="0000295B">
        <w:t xml:space="preserve">) sets out how the Company communicates relevant information to its shareholders.  </w:t>
      </w:r>
    </w:p>
    <w:p w14:paraId="1733BA30" w14:textId="77777777" w:rsidR="0000295B" w:rsidRDefault="0000295B" w:rsidP="00644713">
      <w:pPr>
        <w:pStyle w:val="HWLELvl2nohead"/>
      </w:pPr>
      <w:r>
        <w:t>This Policy is subject to the terms of the Company's Constitution (</w:t>
      </w:r>
      <w:r w:rsidRPr="00773065">
        <w:rPr>
          <w:b/>
        </w:rPr>
        <w:t>Constitution</w:t>
      </w:r>
      <w:r>
        <w:t>). This Policy should be read in conjunction with other relevant policies and procedures of the Company including the Company's Social Media Policy.</w:t>
      </w:r>
    </w:p>
    <w:p w14:paraId="367A8FCA" w14:textId="77777777" w:rsidR="0000295B" w:rsidRDefault="0000295B" w:rsidP="00644713">
      <w:pPr>
        <w:pStyle w:val="HWLELvl1"/>
      </w:pPr>
      <w:r>
        <w:t>How information is communicated</w:t>
      </w:r>
    </w:p>
    <w:p w14:paraId="16EB15BF" w14:textId="77777777" w:rsidR="0000295B" w:rsidRDefault="0000295B" w:rsidP="00644713">
      <w:pPr>
        <w:pStyle w:val="HWLELvl2nohead"/>
      </w:pPr>
      <w:r>
        <w:t xml:space="preserve">The </w:t>
      </w:r>
      <w:r w:rsidR="00CE6458">
        <w:t xml:space="preserve">Managing </w:t>
      </w:r>
      <w:r w:rsidR="00CE6458" w:rsidRPr="00CE6458">
        <w:t>Director</w:t>
      </w:r>
      <w:r w:rsidRPr="00CE6458">
        <w:t xml:space="preserve"> </w:t>
      </w:r>
      <w:r w:rsidR="00644713" w:rsidRPr="00454B7C">
        <w:t>and Company Secretary</w:t>
      </w:r>
      <w:r w:rsidRPr="00CE6458">
        <w:t xml:space="preserve"> have</w:t>
      </w:r>
      <w:r>
        <w:t xml:space="preserve"> the primary responsibility for communicating with shareholders.</w:t>
      </w:r>
      <w:r w:rsidR="009D1C85">
        <w:t xml:space="preserve"> </w:t>
      </w:r>
    </w:p>
    <w:p w14:paraId="53AE004D" w14:textId="77777777" w:rsidR="0000295B" w:rsidRDefault="0000295B" w:rsidP="00644713">
      <w:pPr>
        <w:pStyle w:val="HWLELvl2nohead"/>
      </w:pPr>
      <w:r>
        <w:t>Information is communicated to shareholders through:</w:t>
      </w:r>
    </w:p>
    <w:p w14:paraId="554E617D" w14:textId="77777777" w:rsidR="0000295B" w:rsidRDefault="0000295B" w:rsidP="00644713">
      <w:pPr>
        <w:pStyle w:val="HWLELvl3"/>
      </w:pPr>
      <w:r>
        <w:t>periodic disclosure through the annual report on the financial and operational performance of the Company;</w:t>
      </w:r>
    </w:p>
    <w:p w14:paraId="3AFED83E" w14:textId="77777777" w:rsidR="0000295B" w:rsidRDefault="0000295B" w:rsidP="00644713">
      <w:pPr>
        <w:pStyle w:val="HWLELvl3"/>
      </w:pPr>
      <w:r>
        <w:t>notices of general meetings and explanatory material;</w:t>
      </w:r>
    </w:p>
    <w:p w14:paraId="5DBAA893" w14:textId="77777777" w:rsidR="0000295B" w:rsidRDefault="0000295B" w:rsidP="00644713">
      <w:pPr>
        <w:pStyle w:val="HWLELvl3"/>
      </w:pPr>
      <w:r>
        <w:t>general meetings;</w:t>
      </w:r>
    </w:p>
    <w:p w14:paraId="5CE1F860" w14:textId="77777777" w:rsidR="0000295B" w:rsidRDefault="0000295B" w:rsidP="00644713">
      <w:pPr>
        <w:pStyle w:val="HWLELvl3"/>
      </w:pPr>
      <w:r>
        <w:t>periodic newsletter</w:t>
      </w:r>
      <w:r w:rsidR="003E622E">
        <w:t>s or letters from the Chairman;</w:t>
      </w:r>
    </w:p>
    <w:p w14:paraId="64026712" w14:textId="25FFE378" w:rsidR="0000295B" w:rsidRDefault="0000295B" w:rsidP="00644713">
      <w:pPr>
        <w:pStyle w:val="HWLELvl3"/>
      </w:pPr>
      <w:r>
        <w:t xml:space="preserve">the Company's website </w:t>
      </w:r>
      <w:r w:rsidR="000A0B68">
        <w:t xml:space="preserve">at </w:t>
      </w:r>
      <w:r w:rsidR="00E01EBC" w:rsidRPr="00E01EBC">
        <w:t>www.merinosnug.com.au</w:t>
      </w:r>
      <w:r w:rsidR="00454B7C">
        <w:t>;</w:t>
      </w:r>
      <w:r w:rsidR="00CE6458" w:rsidRPr="00454B7C">
        <w:t> </w:t>
      </w:r>
      <w:r>
        <w:t>and</w:t>
      </w:r>
    </w:p>
    <w:p w14:paraId="4B390278" w14:textId="77777777" w:rsidR="0000295B" w:rsidRDefault="0000295B" w:rsidP="00644713">
      <w:pPr>
        <w:pStyle w:val="HWLELvl3"/>
      </w:pPr>
      <w:r>
        <w:t>the Company's social media platforms.</w:t>
      </w:r>
    </w:p>
    <w:p w14:paraId="652082C5" w14:textId="77777777" w:rsidR="0000295B" w:rsidRDefault="0000295B" w:rsidP="00644713">
      <w:pPr>
        <w:pStyle w:val="HWLELvl2nohead"/>
      </w:pPr>
      <w:r>
        <w:t>Through the Company's share registry, all shareholders are given the option to receive communications from the Company electronically.</w:t>
      </w:r>
    </w:p>
    <w:p w14:paraId="2B459CDB" w14:textId="77777777" w:rsidR="0000295B" w:rsidRDefault="0000295B" w:rsidP="00644713">
      <w:pPr>
        <w:pStyle w:val="HWLELvl1"/>
      </w:pPr>
      <w:r>
        <w:t>Electronic communication and website</w:t>
      </w:r>
    </w:p>
    <w:p w14:paraId="289F3681" w14:textId="77777777" w:rsidR="0000295B" w:rsidRDefault="0000295B" w:rsidP="00644713">
      <w:pPr>
        <w:pStyle w:val="HWLELvl2nohead"/>
      </w:pPr>
      <w:r>
        <w:t>The Company believes that communicating with shareholders by electronic means, particularly through its website, is an efficient way of distributing information in a timely and convenient manner.</w:t>
      </w:r>
    </w:p>
    <w:p w14:paraId="7EFACE7F" w14:textId="77777777" w:rsidR="0000295B" w:rsidRDefault="0000295B" w:rsidP="00644713">
      <w:pPr>
        <w:pStyle w:val="HWLELvl2nohead"/>
      </w:pPr>
      <w:r>
        <w:lastRenderedPageBreak/>
        <w:t>The Company's website includes the following pages, which contain relevant information for shareholders</w:t>
      </w:r>
    </w:p>
    <w:p w14:paraId="76D0E3F5" w14:textId="77777777" w:rsidR="0000295B" w:rsidRDefault="0000295B" w:rsidP="00644713">
      <w:pPr>
        <w:pStyle w:val="HWLELvl3"/>
      </w:pPr>
      <w:r>
        <w:t>section on the Company's corporate governance polici</w:t>
      </w:r>
      <w:r w:rsidR="00644713">
        <w:t>es and practices which includes:</w:t>
      </w:r>
    </w:p>
    <w:p w14:paraId="46C617BA" w14:textId="77777777" w:rsidR="0000295B" w:rsidRDefault="0000295B" w:rsidP="00644713">
      <w:pPr>
        <w:pStyle w:val="HWLELvl4"/>
      </w:pPr>
      <w:r>
        <w:t>a statement of the Company's values;</w:t>
      </w:r>
    </w:p>
    <w:p w14:paraId="38891FCD" w14:textId="77777777" w:rsidR="0000295B" w:rsidRDefault="0000295B" w:rsidP="00644713">
      <w:pPr>
        <w:pStyle w:val="HWLELvl4"/>
      </w:pPr>
      <w:r>
        <w:t>the Company's constitution, Board Charter and Charters of all other committees established; and</w:t>
      </w:r>
    </w:p>
    <w:p w14:paraId="7F95BE28" w14:textId="77777777" w:rsidR="0000295B" w:rsidRDefault="0000295B" w:rsidP="00644713">
      <w:pPr>
        <w:pStyle w:val="HWLELvl4"/>
      </w:pPr>
      <w:r>
        <w:t>names, photographs and biological information of eac</w:t>
      </w:r>
      <w:r w:rsidR="00644713">
        <w:t>h director and senior executive;</w:t>
      </w:r>
    </w:p>
    <w:p w14:paraId="2EACF7B3" w14:textId="77777777" w:rsidR="0000295B" w:rsidRDefault="0000295B" w:rsidP="00644713">
      <w:pPr>
        <w:pStyle w:val="HWLELvl3"/>
      </w:pPr>
      <w:r>
        <w:t>reports section, which contains copies of annual directors reports, financial statements and other corporate reports</w:t>
      </w:r>
    </w:p>
    <w:p w14:paraId="3CA7488C" w14:textId="77777777" w:rsidR="0000295B" w:rsidRDefault="0000295B" w:rsidP="00644713">
      <w:pPr>
        <w:pStyle w:val="HWLELvl3"/>
      </w:pPr>
      <w:r>
        <w:t>announcements released to ASX;</w:t>
      </w:r>
    </w:p>
    <w:p w14:paraId="7896F760" w14:textId="77777777" w:rsidR="0000295B" w:rsidRDefault="0000295B" w:rsidP="00644713">
      <w:pPr>
        <w:pStyle w:val="HWLELvl3"/>
      </w:pPr>
      <w:r>
        <w:t>presentations section which contains power point presentations.</w:t>
      </w:r>
    </w:p>
    <w:p w14:paraId="529D19E1" w14:textId="77777777" w:rsidR="0000295B" w:rsidRDefault="0000295B" w:rsidP="00644713">
      <w:pPr>
        <w:pStyle w:val="HWLELvl2nohead"/>
      </w:pPr>
      <w:r>
        <w:t>All website information will be regularly reviewed and updated to ensure that information is current, or appropriately dated and archived.</w:t>
      </w:r>
    </w:p>
    <w:p w14:paraId="6FF6BE41" w14:textId="77777777" w:rsidR="0000295B" w:rsidRDefault="0000295B" w:rsidP="00644713">
      <w:pPr>
        <w:pStyle w:val="HWLELvl1"/>
      </w:pPr>
      <w:r>
        <w:t>Written communication and annual report</w:t>
      </w:r>
    </w:p>
    <w:p w14:paraId="67EDA492" w14:textId="77777777" w:rsidR="0000295B" w:rsidRDefault="0000295B" w:rsidP="00644713">
      <w:pPr>
        <w:pStyle w:val="HWLELvl2nohead"/>
      </w:pPr>
      <w:r>
        <w:t xml:space="preserve">Shareholders have been given the opportunity to elect to receive a printed copy of the annual report on the financial and operational performance from the Company. </w:t>
      </w:r>
    </w:p>
    <w:p w14:paraId="22CF50AE" w14:textId="77777777" w:rsidR="0000295B" w:rsidRDefault="0000295B" w:rsidP="00644713">
      <w:pPr>
        <w:pStyle w:val="HWLELvl2nohead"/>
      </w:pPr>
      <w:r>
        <w:t xml:space="preserve">In addition, the Company publishes its annual report on the Company's website and notifies all shareholders of the web address where they can access the annual report. </w:t>
      </w:r>
    </w:p>
    <w:p w14:paraId="0656DC4F" w14:textId="77777777" w:rsidR="0000295B" w:rsidRDefault="0000295B" w:rsidP="00644713">
      <w:pPr>
        <w:pStyle w:val="HWLELvl2nohead"/>
      </w:pPr>
      <w:r>
        <w:t>The Company will also make available via ASX any new and substantive investor or analyst presentation prior to the presentation being given.</w:t>
      </w:r>
    </w:p>
    <w:p w14:paraId="4D4E85E9" w14:textId="77777777" w:rsidR="0000295B" w:rsidRDefault="0000295B" w:rsidP="00644713">
      <w:pPr>
        <w:pStyle w:val="HWLELvl1"/>
      </w:pPr>
      <w:r>
        <w:t>General meetings</w:t>
      </w:r>
    </w:p>
    <w:p w14:paraId="587412DC" w14:textId="77777777" w:rsidR="0000295B" w:rsidRDefault="0000295B" w:rsidP="00E73119">
      <w:pPr>
        <w:pStyle w:val="HWLEIndent"/>
        <w:keepNext/>
      </w:pPr>
      <w:r>
        <w:t>The Company recognises the rights of shareholders and encourages the effective exercise of those rights through the following means:</w:t>
      </w:r>
    </w:p>
    <w:p w14:paraId="78046C3E" w14:textId="77777777" w:rsidR="0000295B" w:rsidRDefault="0000295B" w:rsidP="00644713">
      <w:pPr>
        <w:pStyle w:val="HWLELvl3"/>
      </w:pPr>
      <w:r>
        <w:t>notices of general meetings are distributed to shareholders in accordance with the provisions of the Corporations Act;</w:t>
      </w:r>
    </w:p>
    <w:p w14:paraId="5CB97D0F" w14:textId="77777777" w:rsidR="0000295B" w:rsidRDefault="0000295B" w:rsidP="00644713">
      <w:pPr>
        <w:pStyle w:val="HWLELvl3"/>
      </w:pPr>
      <w:r>
        <w:t>notices of general meeting and other meeting material are drafted in concise and clear language;</w:t>
      </w:r>
    </w:p>
    <w:p w14:paraId="52FF9013" w14:textId="77777777" w:rsidR="0000295B" w:rsidRDefault="0000295B" w:rsidP="00644713">
      <w:pPr>
        <w:pStyle w:val="HWLELvl3"/>
      </w:pPr>
      <w:r>
        <w:lastRenderedPageBreak/>
        <w:t>shareholders are encouraged to use their attendance at general meetings to ask questions on any relevant matter, with time being specifically set aside for shareholder questions;</w:t>
      </w:r>
    </w:p>
    <w:p w14:paraId="31470AC3" w14:textId="77777777" w:rsidR="0000295B" w:rsidRDefault="0000295B" w:rsidP="00644713">
      <w:pPr>
        <w:pStyle w:val="HWLELvl3"/>
      </w:pPr>
      <w:r>
        <w:t>notices of general meetings encourage participation in voting on proposed resolutions by lodgement of proxies, if shareholders ar</w:t>
      </w:r>
      <w:r w:rsidR="00542A43">
        <w:t>e unable to attend the meeting;</w:t>
      </w:r>
    </w:p>
    <w:p w14:paraId="0D7496DC" w14:textId="77777777" w:rsidR="0000295B" w:rsidRDefault="0000295B">
      <w:pPr>
        <w:pStyle w:val="HWLELvl3"/>
      </w:pPr>
      <w:r>
        <w:t>any documents tabled or made available at a shareholder meeting are uploaded to the Company's website;</w:t>
      </w:r>
      <w:r w:rsidR="00E73119">
        <w:t xml:space="preserve"> and</w:t>
      </w:r>
    </w:p>
    <w:p w14:paraId="4CCC3C5B" w14:textId="77777777" w:rsidR="0000295B" w:rsidRDefault="0000295B" w:rsidP="00644713">
      <w:pPr>
        <w:pStyle w:val="HWLELvl1"/>
      </w:pPr>
      <w:r>
        <w:t>Review</w:t>
      </w:r>
    </w:p>
    <w:p w14:paraId="52343F02" w14:textId="77777777" w:rsidR="00644713" w:rsidRDefault="0000295B" w:rsidP="00454B7C">
      <w:pPr>
        <w:pStyle w:val="HWLEIndent"/>
      </w:pPr>
      <w:r>
        <w:t xml:space="preserve">This Policy is reviewed regularly and at least </w:t>
      </w:r>
      <w:r w:rsidRPr="00454B7C">
        <w:t>annually</w:t>
      </w:r>
      <w:r w:rsidRPr="00CE6458">
        <w:t>.</w:t>
      </w:r>
      <w:r>
        <w:t xml:space="preserve"> </w:t>
      </w:r>
      <w:r w:rsidR="00FE253B">
        <w:t xml:space="preserve"> </w:t>
      </w:r>
    </w:p>
    <w:sectPr w:rsidR="00644713" w:rsidSect="00901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709" w:footer="709" w:gutter="0"/>
      <w:paperSrc w:first="7" w:other="7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1"/>
    </wne:keymap>
    <wne:keymap wne:kcmPrimary="0332">
      <wne:acd wne:acdName="acd22"/>
    </wne:keymap>
    <wne:keymap wne:kcmPrimary="0333">
      <wne:acd wne:acdName="acd23"/>
    </wne:keymap>
    <wne:keymap wne:kcmPrimary="0334">
      <wne:acd wne:acdName="acd24"/>
    </wne:keymap>
    <wne:keymap wne:kcmPrimary="0335">
      <wne:acd wne:acdName="acd25"/>
    </wne:keymap>
    <wne:keymap wne:kcmPrimary="0336">
      <wne:acd wne:acdName="acd26"/>
    </wne:keymap>
    <wne:keymap wne:kcmPrimary="0431">
      <wne:acd wne:acdName="acd9"/>
    </wne:keymap>
    <wne:keymap wne:kcmPrimary="0432">
      <wne:acd wne:acdName="acd10"/>
    </wne:keymap>
    <wne:keymap wne:kcmPrimary="0433">
      <wne:acd wne:acdName="acd11"/>
    </wne:keymap>
    <wne:keymap wne:kcmPrimary="0434">
      <wne:acd wne:acdName="acd12"/>
    </wne:keymap>
    <wne:keymap wne:kcmPrimary="0435">
      <wne:acd wne:acdName="acd13"/>
    </wne:keymap>
    <wne:keymap wne:kcmPrimary="0436">
      <wne:acd wne:acdName="acd14"/>
    </wne:keymap>
    <wne:keymap wne:kcmPrimary="0442">
      <wne:acd wne:acdName="acd0"/>
    </wne:keymap>
    <wne:keymap wne:kcmPrimary="0443">
      <wne:acd wne:acdName="acd3"/>
    </wne:keymap>
    <wne:keymap wne:kcmPrimary="0448">
      <wne:acd wne:acdName="acd1"/>
    </wne:keymap>
    <wne:keymap wne:kcmPrimary="0453">
      <wne:acd wne:acdName="acd2"/>
    </wne:keymap>
    <wne:keymap wne:kcmPrimary="0531">
      <wne:acd wne:acdName="acd15"/>
    </wne:keymap>
    <wne:keymap wne:kcmPrimary="0532">
      <wne:acd wne:acdName="acd16"/>
    </wne:keymap>
    <wne:keymap wne:kcmPrimary="0533">
      <wne:acd wne:acdName="acd17"/>
    </wne:keymap>
    <wne:keymap wne:kcmPrimary="0534">
      <wne:acd wne:acdName="acd18"/>
    </wne:keymap>
    <wne:keymap wne:kcmPrimary="0535">
      <wne:acd wne:acdName="acd19"/>
    </wne:keymap>
    <wne:keymap wne:kcmPrimary="0536">
      <wne:acd wne:acdName="acd20"/>
    </wne:keymap>
    <wne:keymap wne:kcmPrimary="0631">
      <wne:acd wne:acdName="acd4"/>
    </wne:keymap>
    <wne:keymap wne:kcmPrimary="0632">
      <wne:acd wne:acdName="acd5"/>
    </wne:keymap>
    <wne:keymap wne:kcmPrimary="0633">
      <wne:acd wne:acdName="acd6"/>
    </wne:keymap>
    <wne:keymap wne:kcmPrimary="0634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</wne:toolbars>
  <wne:acds>
    <wne:acd wne:argValue="AgBIAFcATABFACAAQgBvAGQAeQAgAFQAZQB4AHQA" wne:acdName="acd0" wne:fciIndexBasedOn="0065"/>
    <wne:acd wne:argValue="AgBIAFcATABFACAASABlAGEAZAA=" wne:acdName="acd1" wne:fciIndexBasedOn="0065"/>
    <wne:acd wne:argValue="AgBIAFcATABFACAAUwB1AGIAaABlAGEAZAA=" wne:acdName="acd2" wne:fciIndexBasedOn="0065"/>
    <wne:acd wne:argValue="AgBIAFcATABFACAAQwBvAG0AbQBlAG4AdAA=" wne:acdName="acd3" wne:fciIndexBasedOn="0065"/>
    <wne:acd wne:argValue="AgBIAFcATABFACAARABlAGYAIAAxAA==" wne:acdName="acd4" wne:fciIndexBasedOn="0065"/>
    <wne:acd wne:argValue="AgBIAFcATABFACAARABlAGYAIAAyAA==" wne:acdName="acd5" wne:fciIndexBasedOn="0065"/>
    <wne:acd wne:argValue="AgBIAFcATABFACAARABlAGYAIAAzAA==" wne:acdName="acd6" wne:fciIndexBasedOn="0065"/>
    <wne:acd wne:argValue="AgBIAFcATABFACAARABlAGYAIAA0AA==" wne:acdName="acd7" wne:fciIndexBasedOn="0065"/>
    <wne:acd wne:acdName="acd8" wne:fciIndexBasedOn="0065"/>
    <wne:acd wne:argValue="AgBIAFcATABFACAATAB2AGwAIAAxAA==" wne:acdName="acd9" wne:fciIndexBasedOn="0065"/>
    <wne:acd wne:argValue="AgBIAFcATABFACAATAB2AGwAIAAyAA==" wne:acdName="acd10" wne:fciIndexBasedOn="0065"/>
    <wne:acd wne:argValue="AgBIAFcATABFACAATAB2AGwAIAAzAA==" wne:acdName="acd11" wne:fciIndexBasedOn="0065"/>
    <wne:acd wne:argValue="AgBIAFcATABFACAATAB2AGwAIAA0AA==" wne:acdName="acd12" wne:fciIndexBasedOn="0065"/>
    <wne:acd wne:argValue="AgBIAFcATABFACAATAB2AGwAIAA1AA==" wne:acdName="acd13" wne:fciIndexBasedOn="0065"/>
    <wne:acd wne:argValue="AgBIAFcATABFACAATAB2AGwAIAA2AA==" wne:acdName="acd14" wne:fciIndexBasedOn="0065"/>
    <wne:acd wne:argValue="AgBIAFcATABFACAAUwBjAGgAQQAgAEwAdgBsACAAMQA=" wne:acdName="acd15" wne:fciIndexBasedOn="0065"/>
    <wne:acd wne:argValue="AgBIAFcATABFACAAUwBjAGgAQQAgAEwAdgBsACAAMgA=" wne:acdName="acd16" wne:fciIndexBasedOn="0065"/>
    <wne:acd wne:argValue="AgBIAFcATABFACAAUwBjAGgAQQAgAEwAdgBsACAAMwA=" wne:acdName="acd17" wne:fciIndexBasedOn="0065"/>
    <wne:acd wne:argValue="AgBIAFcATABFACAAUwBjAGgAQQAgAEwAdgBsACAANAA=" wne:acdName="acd18" wne:fciIndexBasedOn="0065"/>
    <wne:acd wne:argValue="AgBIAFcATABFACAAUwBjAGgAQQAgAEwAdgBsACAANQA=" wne:acdName="acd19" wne:fciIndexBasedOn="0065"/>
    <wne:acd wne:argValue="AgBIAFcATABFACAAUwBjAGgAQQAgAEwAdgBsACAANgA=" wne:acdName="acd20" wne:fciIndexBasedOn="0065"/>
    <wne:acd wne:argValue="AgBIAFcATABFACAAUwBjAGgAQgAgAEwAdgBsACAAMQA=" wne:acdName="acd21" wne:fciIndexBasedOn="0065"/>
    <wne:acd wne:argValue="AgBIAFcATABFACAAUwBjAGgAQgAgAEwAdgBsACAAMgA=" wne:acdName="acd22" wne:fciIndexBasedOn="0065"/>
    <wne:acd wne:argValue="AgBIAFcATABFACAAUwBjAGgAQgAgAEwAdgBsACAAMwA=" wne:acdName="acd23" wne:fciIndexBasedOn="0065"/>
    <wne:acd wne:argValue="AgBIAFcATABFACAAUwBjAGgAQgAgAEwAdgBsACAANAA=" wne:acdName="acd24" wne:fciIndexBasedOn="0065"/>
    <wne:acd wne:argValue="AgBIAFcATABFACAAUwBjAGgAQgAgAEwAdgBsACAANQA=" wne:acdName="acd25" wne:fciIndexBasedOn="0065"/>
    <wne:acd wne:argValue="AgBIAFcATABFACAAUwBjAGgAQgAgAEwAdgBsACAANgA=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A8EC" w14:textId="77777777" w:rsidR="00C01140" w:rsidRDefault="00C01140">
      <w:pPr>
        <w:spacing w:line="240" w:lineRule="auto"/>
      </w:pPr>
      <w:r>
        <w:separator/>
      </w:r>
    </w:p>
    <w:p w14:paraId="79E41396" w14:textId="77777777" w:rsidR="00C01140" w:rsidRDefault="00C01140"/>
  </w:endnote>
  <w:endnote w:type="continuationSeparator" w:id="0">
    <w:p w14:paraId="7F32308B" w14:textId="77777777" w:rsidR="00C01140" w:rsidRDefault="00C01140">
      <w:pPr>
        <w:spacing w:line="240" w:lineRule="auto"/>
      </w:pPr>
      <w:r>
        <w:continuationSeparator/>
      </w:r>
    </w:p>
    <w:p w14:paraId="437D4A51" w14:textId="77777777" w:rsidR="00C01140" w:rsidRDefault="00C01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he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02e396f2-fe08-4465-a05d-c884"/>
  <w:p w14:paraId="661CAE83" w14:textId="77777777" w:rsidR="00E01EBC" w:rsidRDefault="00E01EB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1023854923/v1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WLETable0cm"/>
      <w:tblW w:w="0" w:type="auto"/>
      <w:tblLook w:val="04A0" w:firstRow="1" w:lastRow="0" w:firstColumn="1" w:lastColumn="0" w:noHBand="0" w:noVBand="1"/>
    </w:tblPr>
    <w:tblGrid>
      <w:gridCol w:w="4239"/>
      <w:gridCol w:w="4266"/>
    </w:tblGrid>
    <w:tr w:rsidR="00E01EBC" w14:paraId="2234D38F" w14:textId="77777777" w:rsidTr="002D352C">
      <w:tc>
        <w:tcPr>
          <w:tcW w:w="4621" w:type="dxa"/>
        </w:tcPr>
        <w:p w14:paraId="2D38DBAF" w14:textId="77777777" w:rsidR="00E01EBC" w:rsidRDefault="00E01EBC" w:rsidP="002D352C">
          <w:pPr>
            <w:pStyle w:val="Footer"/>
          </w:pPr>
        </w:p>
      </w:tc>
      <w:tc>
        <w:tcPr>
          <w:tcW w:w="4621" w:type="dxa"/>
        </w:tcPr>
        <w:p w14:paraId="79508CC1" w14:textId="77777777" w:rsidR="00E01EBC" w:rsidRDefault="00E01EBC" w:rsidP="002D352C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B011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FA4C9C6" w14:textId="045CF1B3" w:rsidR="00E01EBC" w:rsidRDefault="00E01EBC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D441" w14:textId="4EDCB6C8" w:rsidR="00E01EBC" w:rsidRDefault="00E01EBC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0274" w14:textId="77777777" w:rsidR="00C01140" w:rsidRDefault="00C01140">
      <w:pPr>
        <w:spacing w:line="240" w:lineRule="auto"/>
      </w:pPr>
      <w:r>
        <w:separator/>
      </w:r>
    </w:p>
    <w:p w14:paraId="456FE186" w14:textId="77777777" w:rsidR="00C01140" w:rsidRDefault="00C01140"/>
  </w:footnote>
  <w:footnote w:type="continuationSeparator" w:id="0">
    <w:p w14:paraId="578511CC" w14:textId="77777777" w:rsidR="00C01140" w:rsidRDefault="00C01140">
      <w:pPr>
        <w:spacing w:line="240" w:lineRule="auto"/>
      </w:pPr>
      <w:r>
        <w:continuationSeparator/>
      </w:r>
    </w:p>
    <w:p w14:paraId="27089A26" w14:textId="77777777" w:rsidR="00C01140" w:rsidRDefault="00C01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3093" w14:textId="77777777" w:rsidR="003642AC" w:rsidRDefault="00364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408C" w14:textId="77777777" w:rsidR="003642AC" w:rsidRDefault="00364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8A4" w14:textId="77777777" w:rsidR="003642AC" w:rsidRDefault="00364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B0A"/>
    <w:multiLevelType w:val="hybridMultilevel"/>
    <w:tmpl w:val="5F082DD4"/>
    <w:name w:val="LD_Standard22"/>
    <w:lvl w:ilvl="0" w:tplc="F49A767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E4B"/>
    <w:multiLevelType w:val="multilevel"/>
    <w:tmpl w:val="D7880EEE"/>
    <w:lvl w:ilvl="0">
      <w:start w:val="1"/>
      <w:numFmt w:val="upperLetter"/>
      <w:pStyle w:val="HWLERecita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HWLERecita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HWLERecita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HWLERecita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11742C"/>
    <w:multiLevelType w:val="multilevel"/>
    <w:tmpl w:val="75862F04"/>
    <w:lvl w:ilvl="0">
      <w:start w:val="1"/>
      <w:numFmt w:val="upperLetter"/>
      <w:pStyle w:val="HWLEPartHeadnewpage"/>
      <w:lvlText w:val="Part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5846B4"/>
    <w:multiLevelType w:val="multilevel"/>
    <w:tmpl w:val="9CEC9F1E"/>
    <w:lvl w:ilvl="0">
      <w:start w:val="1"/>
      <w:numFmt w:val="decimal"/>
      <w:pStyle w:val="HWLE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57584F"/>
        <w:sz w:val="22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7B5D5F"/>
    <w:multiLevelType w:val="multilevel"/>
    <w:tmpl w:val="F2FEB716"/>
    <w:lvl w:ilvl="0">
      <w:start w:val="1"/>
      <w:numFmt w:val="decimal"/>
      <w:pStyle w:val="HWLEStep1"/>
      <w:lvlText w:val="Step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HWLEStep2"/>
      <w:lvlText w:val="(%2)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2">
      <w:start w:val="1"/>
      <w:numFmt w:val="lowerRoman"/>
      <w:pStyle w:val="HWLEStep3"/>
      <w:lvlText w:val="(%3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3">
      <w:start w:val="1"/>
      <w:numFmt w:val="upperLetter"/>
      <w:pStyle w:val="HWLEStep4"/>
      <w:lvlText w:val="(%4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4">
      <w:start w:val="1"/>
      <w:numFmt w:val="decimal"/>
      <w:pStyle w:val="HWLEStep5"/>
      <w:lvlText w:val="(%5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52691B"/>
    <w:multiLevelType w:val="multilevel"/>
    <w:tmpl w:val="876A78CA"/>
    <w:lvl w:ilvl="0">
      <w:start w:val="1"/>
      <w:numFmt w:val="upperLetter"/>
      <w:pStyle w:val="HWLEAnnexHead"/>
      <w:lvlText w:val="Annexure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3B5B81"/>
    <w:multiLevelType w:val="multilevel"/>
    <w:tmpl w:val="2B244876"/>
    <w:lvl w:ilvl="0">
      <w:start w:val="1"/>
      <w:numFmt w:val="decimal"/>
      <w:pStyle w:val="HWLESch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Sch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WLESch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Sch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Sch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Sch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5A4B4D"/>
    <w:multiLevelType w:val="multilevel"/>
    <w:tmpl w:val="C70E08A8"/>
    <w:lvl w:ilvl="0">
      <w:start w:val="1"/>
      <w:numFmt w:val="decimal"/>
      <w:pStyle w:val="HWLETbl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HWLETblBLvl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Tbl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Tbl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Tbl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1444B3B"/>
    <w:multiLevelType w:val="multilevel"/>
    <w:tmpl w:val="72C42928"/>
    <w:lvl w:ilvl="0">
      <w:start w:val="1"/>
      <w:numFmt w:val="none"/>
      <w:pStyle w:val="HWLEDef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HWLEDef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Def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Def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E95B2B"/>
    <w:multiLevelType w:val="multilevel"/>
    <w:tmpl w:val="8064243C"/>
    <w:lvl w:ilvl="0">
      <w:start w:val="1"/>
      <w:numFmt w:val="decimal"/>
      <w:pStyle w:val="HWLELegal1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Legal2"/>
      <w:isLgl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HWLELegal3"/>
      <w:isLgl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HWLELegal4"/>
      <w:isLgl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B3391"/>
    <w:multiLevelType w:val="multilevel"/>
    <w:tmpl w:val="54E65176"/>
    <w:lvl w:ilvl="0">
      <w:start w:val="1"/>
      <w:numFmt w:val="bullet"/>
      <w:pStyle w:val="HWLEBullet1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HWLEBullet2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HWLEBullet3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91026FB"/>
    <w:multiLevelType w:val="multilevel"/>
    <w:tmpl w:val="789696E8"/>
    <w:lvl w:ilvl="0">
      <w:start w:val="1"/>
      <w:numFmt w:val="decimal"/>
      <w:pStyle w:val="HWLETblStep1"/>
      <w:lvlText w:val="Step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HWLETblStep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TblStep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TblStep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TblStep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49311617"/>
    <w:multiLevelType w:val="multilevel"/>
    <w:tmpl w:val="232EF3EE"/>
    <w:lvl w:ilvl="0">
      <w:start w:val="1"/>
      <w:numFmt w:val="decimal"/>
      <w:pStyle w:val="HWLEItem1"/>
      <w:lvlText w:val="Item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HWLEItem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Item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Item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Item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B412F29"/>
    <w:multiLevelType w:val="multilevel"/>
    <w:tmpl w:val="55447DF8"/>
    <w:lvl w:ilvl="0">
      <w:start w:val="1"/>
      <w:numFmt w:val="decimal"/>
      <w:pStyle w:val="HWLESch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SchB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57584F"/>
        <w:sz w:val="22"/>
      </w:rPr>
    </w:lvl>
    <w:lvl w:ilvl="2">
      <w:start w:val="1"/>
      <w:numFmt w:val="lowerLetter"/>
      <w:pStyle w:val="HWLESch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Sch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Sch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DF6200E"/>
    <w:multiLevelType w:val="multilevel"/>
    <w:tmpl w:val="3A4E34B6"/>
    <w:lvl w:ilvl="0">
      <w:start w:val="1"/>
      <w:numFmt w:val="bullet"/>
      <w:pStyle w:val="HWLETblBullet1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HWLETblBullet2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HWLETblBullet3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0A099C"/>
    <w:multiLevelType w:val="multilevel"/>
    <w:tmpl w:val="A35C69A6"/>
    <w:lvl w:ilvl="0">
      <w:start w:val="1"/>
      <w:numFmt w:val="decimal"/>
      <w:pStyle w:val="HWLETbl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Tbl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WLETbl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Tbl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Tbl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Tbl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0E065A"/>
    <w:multiLevelType w:val="multilevel"/>
    <w:tmpl w:val="E85485D0"/>
    <w:lvl w:ilvl="0">
      <w:start w:val="1"/>
      <w:numFmt w:val="decimal"/>
      <w:pStyle w:val="HWLESchHeadmulti"/>
      <w:lvlText w:val="Schedule %1"/>
      <w:lvlJc w:val="left"/>
      <w:pPr>
        <w:tabs>
          <w:tab w:val="num" w:pos="2126"/>
        </w:tabs>
        <w:ind w:left="2126" w:hanging="2126"/>
      </w:pPr>
      <w:rPr>
        <w:rFonts w:ascii="Arial" w:hAnsi="Arial" w:cs="Times New Roman" w:hint="default"/>
        <w:b w:val="0"/>
        <w:i w:val="0"/>
        <w:color w:val="898F4B"/>
        <w:sz w:val="30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69855C62"/>
    <w:multiLevelType w:val="multilevel"/>
    <w:tmpl w:val="DE7601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6F1C47DE"/>
    <w:multiLevelType w:val="multilevel"/>
    <w:tmpl w:val="C03EA5BE"/>
    <w:lvl w:ilvl="0">
      <w:start w:val="1"/>
      <w:numFmt w:val="upperLetter"/>
      <w:pStyle w:val="HWLEPartHead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DD23737"/>
    <w:multiLevelType w:val="multilevel"/>
    <w:tmpl w:val="DE7601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7F263780"/>
    <w:multiLevelType w:val="multilevel"/>
    <w:tmpl w:val="DE7601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 w16cid:durableId="952249434">
    <w:abstractNumId w:val="5"/>
  </w:num>
  <w:num w:numId="2" w16cid:durableId="114908465">
    <w:abstractNumId w:val="10"/>
  </w:num>
  <w:num w:numId="3" w16cid:durableId="1707826298">
    <w:abstractNumId w:val="8"/>
  </w:num>
  <w:num w:numId="4" w16cid:durableId="538667524">
    <w:abstractNumId w:val="12"/>
  </w:num>
  <w:num w:numId="5" w16cid:durableId="1902131513">
    <w:abstractNumId w:val="9"/>
  </w:num>
  <w:num w:numId="6" w16cid:durableId="1752775745">
    <w:abstractNumId w:val="3"/>
  </w:num>
  <w:num w:numId="7" w16cid:durableId="1643995753">
    <w:abstractNumId w:val="18"/>
  </w:num>
  <w:num w:numId="8" w16cid:durableId="651525757">
    <w:abstractNumId w:val="2"/>
  </w:num>
  <w:num w:numId="9" w16cid:durableId="45834796">
    <w:abstractNumId w:val="1"/>
  </w:num>
  <w:num w:numId="10" w16cid:durableId="856433550">
    <w:abstractNumId w:val="16"/>
  </w:num>
  <w:num w:numId="11" w16cid:durableId="131214097">
    <w:abstractNumId w:val="6"/>
  </w:num>
  <w:num w:numId="12" w16cid:durableId="1627082368">
    <w:abstractNumId w:val="13"/>
  </w:num>
  <w:num w:numId="13" w16cid:durableId="236786525">
    <w:abstractNumId w:val="14"/>
  </w:num>
  <w:num w:numId="14" w16cid:durableId="1446576578">
    <w:abstractNumId w:val="15"/>
  </w:num>
  <w:num w:numId="15" w16cid:durableId="391391212">
    <w:abstractNumId w:val="7"/>
  </w:num>
  <w:num w:numId="16" w16cid:durableId="508524988">
    <w:abstractNumId w:val="19"/>
  </w:num>
  <w:num w:numId="17" w16cid:durableId="567493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3513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0289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0225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596770">
    <w:abstractNumId w:val="4"/>
  </w:num>
  <w:num w:numId="22" w16cid:durableId="1359818681">
    <w:abstractNumId w:val="0"/>
  </w:num>
  <w:num w:numId="23" w16cid:durableId="532230785">
    <w:abstractNumId w:val="20"/>
  </w:num>
  <w:num w:numId="24" w16cid:durableId="606623976">
    <w:abstractNumId w:val="17"/>
  </w:num>
  <w:num w:numId="25" w16cid:durableId="423915133">
    <w:abstractNumId w:val="11"/>
  </w:num>
  <w:num w:numId="26" w16cid:durableId="1051155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5B"/>
    <w:rsid w:val="0000295B"/>
    <w:rsid w:val="00010E48"/>
    <w:rsid w:val="00021AA5"/>
    <w:rsid w:val="0004506D"/>
    <w:rsid w:val="0004650E"/>
    <w:rsid w:val="00074946"/>
    <w:rsid w:val="00075B42"/>
    <w:rsid w:val="00083086"/>
    <w:rsid w:val="000A0B68"/>
    <w:rsid w:val="000A1126"/>
    <w:rsid w:val="000B1493"/>
    <w:rsid w:val="000B5659"/>
    <w:rsid w:val="000B7DDA"/>
    <w:rsid w:val="000F158F"/>
    <w:rsid w:val="00104BA5"/>
    <w:rsid w:val="00114E84"/>
    <w:rsid w:val="001275DD"/>
    <w:rsid w:val="001842E5"/>
    <w:rsid w:val="00186520"/>
    <w:rsid w:val="00191FBB"/>
    <w:rsid w:val="001C0EE9"/>
    <w:rsid w:val="001D12BB"/>
    <w:rsid w:val="001D30AB"/>
    <w:rsid w:val="001D3F3C"/>
    <w:rsid w:val="001D4BAB"/>
    <w:rsid w:val="001D739A"/>
    <w:rsid w:val="001F1B6D"/>
    <w:rsid w:val="001F6F6F"/>
    <w:rsid w:val="002157B2"/>
    <w:rsid w:val="00274BF8"/>
    <w:rsid w:val="002A2537"/>
    <w:rsid w:val="002A303A"/>
    <w:rsid w:val="002A454A"/>
    <w:rsid w:val="002D5587"/>
    <w:rsid w:val="002F5E37"/>
    <w:rsid w:val="00313D0B"/>
    <w:rsid w:val="00314948"/>
    <w:rsid w:val="003276A1"/>
    <w:rsid w:val="00330D42"/>
    <w:rsid w:val="00363037"/>
    <w:rsid w:val="00363B0F"/>
    <w:rsid w:val="003642AC"/>
    <w:rsid w:val="00364DE0"/>
    <w:rsid w:val="0037334C"/>
    <w:rsid w:val="003744C1"/>
    <w:rsid w:val="00390F1A"/>
    <w:rsid w:val="003C399F"/>
    <w:rsid w:val="003E622E"/>
    <w:rsid w:val="003F159C"/>
    <w:rsid w:val="003F6C2E"/>
    <w:rsid w:val="00420EB9"/>
    <w:rsid w:val="00436FA0"/>
    <w:rsid w:val="00454B7C"/>
    <w:rsid w:val="00466635"/>
    <w:rsid w:val="00494EC8"/>
    <w:rsid w:val="004966EC"/>
    <w:rsid w:val="004B77B6"/>
    <w:rsid w:val="004D3DDC"/>
    <w:rsid w:val="004D5A9A"/>
    <w:rsid w:val="00500BE6"/>
    <w:rsid w:val="00502CDE"/>
    <w:rsid w:val="00514801"/>
    <w:rsid w:val="0052736D"/>
    <w:rsid w:val="00542A43"/>
    <w:rsid w:val="00567DCD"/>
    <w:rsid w:val="00582B78"/>
    <w:rsid w:val="005A06F0"/>
    <w:rsid w:val="005B0F4A"/>
    <w:rsid w:val="005B37CC"/>
    <w:rsid w:val="005F49A4"/>
    <w:rsid w:val="0060457C"/>
    <w:rsid w:val="00622A7D"/>
    <w:rsid w:val="006407B3"/>
    <w:rsid w:val="0064104E"/>
    <w:rsid w:val="00644713"/>
    <w:rsid w:val="00645173"/>
    <w:rsid w:val="00661167"/>
    <w:rsid w:val="006A7F94"/>
    <w:rsid w:val="006B02BF"/>
    <w:rsid w:val="006B7778"/>
    <w:rsid w:val="006E2431"/>
    <w:rsid w:val="00724050"/>
    <w:rsid w:val="007316EE"/>
    <w:rsid w:val="0073209B"/>
    <w:rsid w:val="0075023B"/>
    <w:rsid w:val="007729FD"/>
    <w:rsid w:val="00773065"/>
    <w:rsid w:val="007A3166"/>
    <w:rsid w:val="007A355D"/>
    <w:rsid w:val="007A451C"/>
    <w:rsid w:val="007B011F"/>
    <w:rsid w:val="007B71D3"/>
    <w:rsid w:val="007C78BF"/>
    <w:rsid w:val="007F13D1"/>
    <w:rsid w:val="0082775D"/>
    <w:rsid w:val="00896347"/>
    <w:rsid w:val="008A07B5"/>
    <w:rsid w:val="008B59F0"/>
    <w:rsid w:val="008C31AC"/>
    <w:rsid w:val="008C4D51"/>
    <w:rsid w:val="008C76F1"/>
    <w:rsid w:val="008D6B95"/>
    <w:rsid w:val="008F7CF8"/>
    <w:rsid w:val="00902639"/>
    <w:rsid w:val="00907A8A"/>
    <w:rsid w:val="0091121C"/>
    <w:rsid w:val="00935FD2"/>
    <w:rsid w:val="009537C1"/>
    <w:rsid w:val="00960D7E"/>
    <w:rsid w:val="009705C0"/>
    <w:rsid w:val="009976EB"/>
    <w:rsid w:val="009A2D94"/>
    <w:rsid w:val="009A4302"/>
    <w:rsid w:val="009A47B6"/>
    <w:rsid w:val="009D1C85"/>
    <w:rsid w:val="009F5E20"/>
    <w:rsid w:val="00A5375B"/>
    <w:rsid w:val="00A84B7B"/>
    <w:rsid w:val="00A8611A"/>
    <w:rsid w:val="00A86EAA"/>
    <w:rsid w:val="00A9033E"/>
    <w:rsid w:val="00A92677"/>
    <w:rsid w:val="00AB1DC8"/>
    <w:rsid w:val="00AB358B"/>
    <w:rsid w:val="00AC5C19"/>
    <w:rsid w:val="00AF4FD6"/>
    <w:rsid w:val="00B07FFB"/>
    <w:rsid w:val="00B1004F"/>
    <w:rsid w:val="00B11CCE"/>
    <w:rsid w:val="00B61F72"/>
    <w:rsid w:val="00B72A32"/>
    <w:rsid w:val="00B82890"/>
    <w:rsid w:val="00B9565E"/>
    <w:rsid w:val="00BA4FFC"/>
    <w:rsid w:val="00BA544A"/>
    <w:rsid w:val="00BB77AE"/>
    <w:rsid w:val="00BC6FFD"/>
    <w:rsid w:val="00BC72E5"/>
    <w:rsid w:val="00BD12B9"/>
    <w:rsid w:val="00BD25F9"/>
    <w:rsid w:val="00BE4DAA"/>
    <w:rsid w:val="00BF53D1"/>
    <w:rsid w:val="00C01140"/>
    <w:rsid w:val="00C07CDF"/>
    <w:rsid w:val="00C2147E"/>
    <w:rsid w:val="00C37570"/>
    <w:rsid w:val="00C46AF9"/>
    <w:rsid w:val="00CC6CA3"/>
    <w:rsid w:val="00CD1E71"/>
    <w:rsid w:val="00CD3543"/>
    <w:rsid w:val="00CE6458"/>
    <w:rsid w:val="00D2338B"/>
    <w:rsid w:val="00D45A96"/>
    <w:rsid w:val="00D637C4"/>
    <w:rsid w:val="00D65868"/>
    <w:rsid w:val="00D8494B"/>
    <w:rsid w:val="00DB3F4D"/>
    <w:rsid w:val="00DB6B58"/>
    <w:rsid w:val="00DD743B"/>
    <w:rsid w:val="00E01EBC"/>
    <w:rsid w:val="00E02332"/>
    <w:rsid w:val="00E35E07"/>
    <w:rsid w:val="00E57EAB"/>
    <w:rsid w:val="00E6185A"/>
    <w:rsid w:val="00E630C9"/>
    <w:rsid w:val="00E6702C"/>
    <w:rsid w:val="00E73119"/>
    <w:rsid w:val="00E73818"/>
    <w:rsid w:val="00E810E0"/>
    <w:rsid w:val="00E86505"/>
    <w:rsid w:val="00E867B9"/>
    <w:rsid w:val="00E9588C"/>
    <w:rsid w:val="00ED3C49"/>
    <w:rsid w:val="00EF4875"/>
    <w:rsid w:val="00F21915"/>
    <w:rsid w:val="00F34DD7"/>
    <w:rsid w:val="00F85B25"/>
    <w:rsid w:val="00FA47C9"/>
    <w:rsid w:val="00FE253B"/>
    <w:rsid w:val="00FE70A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2D543"/>
  <w15:docId w15:val="{3ED1BA7B-E8E7-42B2-A5DA-D7CE2E6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5B"/>
    <w:pPr>
      <w:spacing w:after="0" w:line="26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95B"/>
    <w:p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95B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95B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95B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295B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295B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295B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95B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295B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WLELvl1">
    <w:name w:val="HWLE Lvl 1"/>
    <w:basedOn w:val="Normal"/>
    <w:next w:val="HWLELvl2"/>
    <w:qFormat/>
    <w:rsid w:val="0000295B"/>
    <w:pPr>
      <w:keepNext/>
      <w:numPr>
        <w:numId w:val="6"/>
      </w:numPr>
      <w:pBdr>
        <w:bottom w:val="single" w:sz="8" w:space="4" w:color="898F4B"/>
      </w:pBdr>
      <w:spacing w:before="600" w:after="240"/>
      <w:outlineLvl w:val="0"/>
    </w:pPr>
    <w:rPr>
      <w:color w:val="898F4B"/>
      <w:sz w:val="28"/>
    </w:rPr>
  </w:style>
  <w:style w:type="paragraph" w:customStyle="1" w:styleId="HWLELvl2">
    <w:name w:val="HWLE Lvl 2"/>
    <w:basedOn w:val="Normal"/>
    <w:next w:val="HWLEIndent"/>
    <w:qFormat/>
    <w:rsid w:val="0000295B"/>
    <w:pPr>
      <w:keepNext/>
      <w:numPr>
        <w:ilvl w:val="1"/>
        <w:numId w:val="6"/>
      </w:numPr>
      <w:spacing w:before="360" w:after="240"/>
      <w:outlineLvl w:val="1"/>
    </w:pPr>
    <w:rPr>
      <w:rFonts w:ascii="Arial Bold" w:hAnsi="Arial Bold"/>
      <w:color w:val="57584F"/>
      <w:sz w:val="22"/>
    </w:rPr>
  </w:style>
  <w:style w:type="paragraph" w:customStyle="1" w:styleId="HWLELvl3">
    <w:name w:val="HWLE Lvl 3"/>
    <w:basedOn w:val="Normal"/>
    <w:qFormat/>
    <w:rsid w:val="0000295B"/>
    <w:pPr>
      <w:numPr>
        <w:ilvl w:val="2"/>
        <w:numId w:val="6"/>
      </w:numPr>
      <w:spacing w:before="240" w:after="240"/>
      <w:outlineLvl w:val="2"/>
    </w:pPr>
  </w:style>
  <w:style w:type="paragraph" w:customStyle="1" w:styleId="HWLELvl4">
    <w:name w:val="HWLE Lvl 4"/>
    <w:basedOn w:val="Normal"/>
    <w:qFormat/>
    <w:rsid w:val="0000295B"/>
    <w:pPr>
      <w:numPr>
        <w:ilvl w:val="3"/>
        <w:numId w:val="6"/>
      </w:numPr>
      <w:spacing w:before="240" w:after="240"/>
      <w:ind w:left="2127" w:hanging="709"/>
      <w:outlineLvl w:val="3"/>
    </w:pPr>
  </w:style>
  <w:style w:type="paragraph" w:customStyle="1" w:styleId="HWLELvl5">
    <w:name w:val="HWLE Lvl 5"/>
    <w:basedOn w:val="Normal"/>
    <w:qFormat/>
    <w:rsid w:val="0000295B"/>
    <w:pPr>
      <w:numPr>
        <w:ilvl w:val="4"/>
        <w:numId w:val="6"/>
      </w:numPr>
      <w:spacing w:before="240" w:after="240"/>
      <w:outlineLvl w:val="4"/>
    </w:pPr>
  </w:style>
  <w:style w:type="paragraph" w:customStyle="1" w:styleId="HWLELvl6">
    <w:name w:val="HWLE Lvl 6"/>
    <w:basedOn w:val="Normal"/>
    <w:qFormat/>
    <w:rsid w:val="0000295B"/>
    <w:pPr>
      <w:numPr>
        <w:ilvl w:val="5"/>
        <w:numId w:val="6"/>
      </w:numPr>
      <w:spacing w:before="240" w:after="240"/>
      <w:outlineLvl w:val="5"/>
    </w:pPr>
  </w:style>
  <w:style w:type="paragraph" w:customStyle="1" w:styleId="HWLEBodyText">
    <w:name w:val="HWLE Body Text"/>
    <w:basedOn w:val="Normal"/>
    <w:link w:val="HWLEBodyTextChar"/>
    <w:qFormat/>
    <w:rsid w:val="0000295B"/>
    <w:pPr>
      <w:spacing w:before="240" w:after="240"/>
    </w:pPr>
  </w:style>
  <w:style w:type="paragraph" w:customStyle="1" w:styleId="HWLEIndent">
    <w:name w:val="HWLE Indent"/>
    <w:basedOn w:val="Normal"/>
    <w:qFormat/>
    <w:rsid w:val="0000295B"/>
    <w:pPr>
      <w:spacing w:before="240" w:after="240"/>
      <w:ind w:left="709"/>
    </w:pPr>
  </w:style>
  <w:style w:type="paragraph" w:customStyle="1" w:styleId="HWLEDef1">
    <w:name w:val="HWLE Def 1"/>
    <w:basedOn w:val="Normal"/>
    <w:qFormat/>
    <w:rsid w:val="0000295B"/>
    <w:pPr>
      <w:numPr>
        <w:numId w:val="3"/>
      </w:numPr>
      <w:spacing w:before="120" w:after="120"/>
      <w:outlineLvl w:val="0"/>
    </w:pPr>
    <w:rPr>
      <w:rFonts w:ascii="Arial Bold" w:hAnsi="Arial Bold"/>
      <w:b/>
    </w:rPr>
  </w:style>
  <w:style w:type="paragraph" w:customStyle="1" w:styleId="HWLEDef2">
    <w:name w:val="HWLE Def 2"/>
    <w:basedOn w:val="Normal"/>
    <w:qFormat/>
    <w:rsid w:val="0000295B"/>
    <w:pPr>
      <w:numPr>
        <w:ilvl w:val="1"/>
        <w:numId w:val="3"/>
      </w:numPr>
      <w:spacing w:before="120" w:after="120"/>
      <w:outlineLvl w:val="1"/>
    </w:pPr>
  </w:style>
  <w:style w:type="paragraph" w:customStyle="1" w:styleId="HWLEDef3">
    <w:name w:val="HWLE Def 3"/>
    <w:basedOn w:val="Normal"/>
    <w:qFormat/>
    <w:rsid w:val="0000295B"/>
    <w:pPr>
      <w:numPr>
        <w:ilvl w:val="2"/>
        <w:numId w:val="3"/>
      </w:numPr>
      <w:spacing w:before="120" w:after="120"/>
      <w:outlineLvl w:val="2"/>
    </w:pPr>
  </w:style>
  <w:style w:type="paragraph" w:customStyle="1" w:styleId="HWLEDef4">
    <w:name w:val="HWLE Def 4"/>
    <w:basedOn w:val="Normal"/>
    <w:qFormat/>
    <w:rsid w:val="0000295B"/>
    <w:pPr>
      <w:numPr>
        <w:ilvl w:val="3"/>
        <w:numId w:val="3"/>
      </w:numPr>
      <w:spacing w:before="120" w:after="120"/>
      <w:ind w:left="2127" w:hanging="709"/>
      <w:outlineLvl w:val="3"/>
    </w:pPr>
  </w:style>
  <w:style w:type="table" w:styleId="TableGrid">
    <w:name w:val="Table Grid"/>
    <w:basedOn w:val="TableNormal"/>
    <w:rsid w:val="0000295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WLEAnnexHead">
    <w:name w:val="HWLE Annex Head"/>
    <w:basedOn w:val="Normal"/>
    <w:next w:val="HWLEBodyText"/>
    <w:qFormat/>
    <w:rsid w:val="0000295B"/>
    <w:pPr>
      <w:keepNext/>
      <w:pageBreakBefore/>
      <w:numPr>
        <w:numId w:val="1"/>
      </w:numPr>
      <w:spacing w:before="240" w:after="600"/>
    </w:pPr>
    <w:rPr>
      <w:color w:val="898F4B"/>
      <w:sz w:val="30"/>
    </w:rPr>
  </w:style>
  <w:style w:type="paragraph" w:customStyle="1" w:styleId="HWLEBullet1">
    <w:name w:val="HWLE Bullet 1"/>
    <w:basedOn w:val="Normal"/>
    <w:qFormat/>
    <w:rsid w:val="0000295B"/>
    <w:pPr>
      <w:numPr>
        <w:numId w:val="2"/>
      </w:numPr>
      <w:spacing w:before="240" w:after="240"/>
      <w:outlineLvl w:val="0"/>
    </w:pPr>
  </w:style>
  <w:style w:type="paragraph" w:customStyle="1" w:styleId="HWLEBullet2">
    <w:name w:val="HWLE Bullet 2"/>
    <w:basedOn w:val="Normal"/>
    <w:qFormat/>
    <w:rsid w:val="0000295B"/>
    <w:pPr>
      <w:numPr>
        <w:ilvl w:val="1"/>
        <w:numId w:val="2"/>
      </w:numPr>
      <w:spacing w:before="240" w:after="240"/>
      <w:outlineLvl w:val="1"/>
    </w:pPr>
  </w:style>
  <w:style w:type="paragraph" w:customStyle="1" w:styleId="HWLEBullet3">
    <w:name w:val="HWLE Bullet 3"/>
    <w:basedOn w:val="Normal"/>
    <w:qFormat/>
    <w:rsid w:val="0000295B"/>
    <w:pPr>
      <w:numPr>
        <w:ilvl w:val="2"/>
        <w:numId w:val="2"/>
      </w:numPr>
      <w:spacing w:before="240" w:after="240"/>
      <w:ind w:left="2127" w:hanging="709"/>
      <w:outlineLvl w:val="2"/>
    </w:pPr>
  </w:style>
  <w:style w:type="paragraph" w:customStyle="1" w:styleId="HWLEComment">
    <w:name w:val="HWLE Comment"/>
    <w:basedOn w:val="Normal"/>
    <w:qFormat/>
    <w:rsid w:val="0000295B"/>
    <w:pPr>
      <w:spacing w:before="120" w:after="120"/>
    </w:pPr>
  </w:style>
  <w:style w:type="paragraph" w:styleId="Date">
    <w:name w:val="Date"/>
    <w:basedOn w:val="Normal"/>
    <w:next w:val="Normal"/>
    <w:link w:val="DateChar"/>
    <w:uiPriority w:val="99"/>
    <w:unhideWhenUsed/>
    <w:rsid w:val="0000295B"/>
    <w:rPr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00295B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00295B"/>
    <w:pPr>
      <w:tabs>
        <w:tab w:val="center" w:pos="4253"/>
        <w:tab w:val="right" w:pos="8505"/>
      </w:tabs>
      <w:spacing w:before="60" w:after="6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00295B"/>
    <w:rPr>
      <w:rFonts w:ascii="Arial" w:hAnsi="Arial"/>
      <w:sz w:val="14"/>
    </w:rPr>
  </w:style>
  <w:style w:type="paragraph" w:styleId="Header">
    <w:name w:val="header"/>
    <w:basedOn w:val="Normal"/>
    <w:link w:val="HeaderChar"/>
    <w:unhideWhenUsed/>
    <w:rsid w:val="0000295B"/>
    <w:pPr>
      <w:tabs>
        <w:tab w:val="center" w:pos="4253"/>
        <w:tab w:val="right" w:pos="8505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0295B"/>
    <w:rPr>
      <w:rFonts w:ascii="Arial" w:hAnsi="Arial"/>
      <w:sz w:val="18"/>
    </w:rPr>
  </w:style>
  <w:style w:type="paragraph" w:customStyle="1" w:styleId="DocID">
    <w:name w:val="DocID"/>
    <w:basedOn w:val="Footer"/>
    <w:link w:val="DocIDChar"/>
    <w:qFormat/>
    <w:rsid w:val="0000295B"/>
  </w:style>
  <w:style w:type="paragraph" w:customStyle="1" w:styleId="HWLEItem1">
    <w:name w:val="HWLE Item 1"/>
    <w:basedOn w:val="Normal"/>
    <w:qFormat/>
    <w:rsid w:val="0000295B"/>
    <w:pPr>
      <w:numPr>
        <w:numId w:val="4"/>
      </w:numPr>
      <w:spacing w:before="120" w:after="120"/>
      <w:outlineLvl w:val="0"/>
    </w:pPr>
    <w:rPr>
      <w:color w:val="57584F"/>
    </w:rPr>
  </w:style>
  <w:style w:type="paragraph" w:customStyle="1" w:styleId="HWLEItem2">
    <w:name w:val="HWLE Item 2"/>
    <w:basedOn w:val="Normal"/>
    <w:qFormat/>
    <w:rsid w:val="0000295B"/>
    <w:pPr>
      <w:numPr>
        <w:ilvl w:val="1"/>
        <w:numId w:val="4"/>
      </w:numPr>
      <w:spacing w:before="120" w:after="120"/>
      <w:outlineLvl w:val="1"/>
    </w:pPr>
  </w:style>
  <w:style w:type="paragraph" w:customStyle="1" w:styleId="HWLEItem3">
    <w:name w:val="HWLE Item 3"/>
    <w:basedOn w:val="Normal"/>
    <w:qFormat/>
    <w:rsid w:val="0000295B"/>
    <w:pPr>
      <w:numPr>
        <w:ilvl w:val="2"/>
        <w:numId w:val="4"/>
      </w:numPr>
      <w:spacing w:before="120" w:after="120"/>
      <w:outlineLvl w:val="2"/>
    </w:pPr>
  </w:style>
  <w:style w:type="paragraph" w:customStyle="1" w:styleId="HWLEItem4">
    <w:name w:val="HWLE Item 4"/>
    <w:basedOn w:val="Normal"/>
    <w:qFormat/>
    <w:rsid w:val="0000295B"/>
    <w:pPr>
      <w:numPr>
        <w:ilvl w:val="3"/>
        <w:numId w:val="4"/>
      </w:numPr>
      <w:spacing w:before="120" w:after="120"/>
      <w:outlineLvl w:val="3"/>
    </w:pPr>
  </w:style>
  <w:style w:type="paragraph" w:customStyle="1" w:styleId="HWLEItem5">
    <w:name w:val="HWLE Item 5"/>
    <w:basedOn w:val="Normal"/>
    <w:qFormat/>
    <w:rsid w:val="0000295B"/>
    <w:pPr>
      <w:numPr>
        <w:ilvl w:val="4"/>
        <w:numId w:val="4"/>
      </w:numPr>
      <w:spacing w:before="120" w:after="120"/>
      <w:outlineLvl w:val="4"/>
    </w:pPr>
  </w:style>
  <w:style w:type="paragraph" w:customStyle="1" w:styleId="HWLEPartHead">
    <w:name w:val="HWLE Part Head"/>
    <w:basedOn w:val="Normal"/>
    <w:next w:val="HWLEBodyText"/>
    <w:qFormat/>
    <w:rsid w:val="0000295B"/>
    <w:pPr>
      <w:keepNext/>
      <w:numPr>
        <w:numId w:val="7"/>
      </w:numPr>
      <w:spacing w:before="600" w:after="480"/>
    </w:pPr>
    <w:rPr>
      <w:color w:val="57584F"/>
      <w:sz w:val="30"/>
    </w:rPr>
  </w:style>
  <w:style w:type="paragraph" w:customStyle="1" w:styleId="HWLEPartHeadnewpage">
    <w:name w:val="HWLE Part Head (new page)"/>
    <w:basedOn w:val="Normal"/>
    <w:next w:val="HWLEBodyText"/>
    <w:qFormat/>
    <w:rsid w:val="0000295B"/>
    <w:pPr>
      <w:pageBreakBefore/>
      <w:numPr>
        <w:numId w:val="8"/>
      </w:numPr>
      <w:spacing w:before="4800"/>
    </w:pPr>
    <w:rPr>
      <w:color w:val="898F4B"/>
      <w:sz w:val="36"/>
    </w:rPr>
  </w:style>
  <w:style w:type="paragraph" w:customStyle="1" w:styleId="HWLERecital1">
    <w:name w:val="HWLE Recital 1"/>
    <w:basedOn w:val="Normal"/>
    <w:qFormat/>
    <w:rsid w:val="0000295B"/>
    <w:pPr>
      <w:numPr>
        <w:numId w:val="9"/>
      </w:numPr>
      <w:spacing w:before="240" w:after="240"/>
      <w:outlineLvl w:val="0"/>
    </w:pPr>
  </w:style>
  <w:style w:type="paragraph" w:customStyle="1" w:styleId="HWLERecital2">
    <w:name w:val="HWLE Recital 2"/>
    <w:basedOn w:val="Normal"/>
    <w:qFormat/>
    <w:rsid w:val="0000295B"/>
    <w:pPr>
      <w:numPr>
        <w:ilvl w:val="1"/>
        <w:numId w:val="9"/>
      </w:numPr>
      <w:spacing w:before="240" w:after="240"/>
      <w:outlineLvl w:val="1"/>
    </w:pPr>
  </w:style>
  <w:style w:type="paragraph" w:customStyle="1" w:styleId="HWLERecital3">
    <w:name w:val="HWLE Recital 3"/>
    <w:basedOn w:val="Normal"/>
    <w:qFormat/>
    <w:rsid w:val="0000295B"/>
    <w:pPr>
      <w:numPr>
        <w:ilvl w:val="2"/>
        <w:numId w:val="9"/>
      </w:numPr>
      <w:spacing w:before="240" w:after="240"/>
      <w:ind w:left="2127" w:hanging="709"/>
      <w:outlineLvl w:val="2"/>
    </w:pPr>
  </w:style>
  <w:style w:type="paragraph" w:customStyle="1" w:styleId="HWLERecital4">
    <w:name w:val="HWLE Recital 4"/>
    <w:basedOn w:val="Normal"/>
    <w:qFormat/>
    <w:rsid w:val="0000295B"/>
    <w:pPr>
      <w:numPr>
        <w:ilvl w:val="3"/>
        <w:numId w:val="9"/>
      </w:numPr>
      <w:spacing w:before="240" w:after="240"/>
      <w:outlineLvl w:val="3"/>
    </w:pPr>
  </w:style>
  <w:style w:type="paragraph" w:customStyle="1" w:styleId="HWLESchALvl1">
    <w:name w:val="HWLE SchA Lvl 1"/>
    <w:basedOn w:val="Normal"/>
    <w:qFormat/>
    <w:rsid w:val="0000295B"/>
    <w:pPr>
      <w:numPr>
        <w:numId w:val="19"/>
      </w:numPr>
      <w:spacing w:before="240" w:after="240"/>
      <w:outlineLvl w:val="0"/>
    </w:pPr>
  </w:style>
  <w:style w:type="paragraph" w:customStyle="1" w:styleId="HWLESchALvl2">
    <w:name w:val="HWLE SchA Lvl 2"/>
    <w:basedOn w:val="Normal"/>
    <w:qFormat/>
    <w:rsid w:val="0000295B"/>
    <w:pPr>
      <w:numPr>
        <w:ilvl w:val="1"/>
        <w:numId w:val="19"/>
      </w:numPr>
      <w:spacing w:before="240" w:after="240"/>
      <w:outlineLvl w:val="1"/>
    </w:pPr>
  </w:style>
  <w:style w:type="paragraph" w:customStyle="1" w:styleId="HWLESchALvl3">
    <w:name w:val="HWLE SchA Lvl 3"/>
    <w:basedOn w:val="Normal"/>
    <w:link w:val="HWLESchALvl3Char"/>
    <w:qFormat/>
    <w:rsid w:val="0000295B"/>
    <w:pPr>
      <w:numPr>
        <w:ilvl w:val="2"/>
        <w:numId w:val="19"/>
      </w:numPr>
      <w:spacing w:before="240" w:after="240"/>
      <w:outlineLvl w:val="2"/>
    </w:pPr>
  </w:style>
  <w:style w:type="paragraph" w:customStyle="1" w:styleId="HWLESchALvl4">
    <w:name w:val="HWLE SchA Lvl 4"/>
    <w:basedOn w:val="Normal"/>
    <w:qFormat/>
    <w:rsid w:val="0000295B"/>
    <w:pPr>
      <w:numPr>
        <w:ilvl w:val="3"/>
        <w:numId w:val="19"/>
      </w:numPr>
      <w:spacing w:before="240" w:after="240"/>
      <w:ind w:left="2127" w:hanging="709"/>
      <w:outlineLvl w:val="3"/>
    </w:pPr>
  </w:style>
  <w:style w:type="paragraph" w:customStyle="1" w:styleId="HWLESchALvl5">
    <w:name w:val="HWLE SchA Lvl 5"/>
    <w:basedOn w:val="Normal"/>
    <w:qFormat/>
    <w:rsid w:val="0000295B"/>
    <w:pPr>
      <w:numPr>
        <w:ilvl w:val="4"/>
        <w:numId w:val="19"/>
      </w:numPr>
      <w:spacing w:before="240" w:after="240"/>
      <w:outlineLvl w:val="4"/>
    </w:pPr>
  </w:style>
  <w:style w:type="paragraph" w:customStyle="1" w:styleId="HWLESchALvl6">
    <w:name w:val="HWLE SchA Lvl 6"/>
    <w:basedOn w:val="Normal"/>
    <w:qFormat/>
    <w:rsid w:val="0000295B"/>
    <w:pPr>
      <w:numPr>
        <w:ilvl w:val="5"/>
        <w:numId w:val="19"/>
      </w:numPr>
      <w:spacing w:before="240" w:after="240"/>
      <w:outlineLvl w:val="5"/>
    </w:pPr>
  </w:style>
  <w:style w:type="paragraph" w:customStyle="1" w:styleId="HWLESchBLvl1">
    <w:name w:val="HWLE SchB Lvl 1"/>
    <w:basedOn w:val="Normal"/>
    <w:next w:val="HWLESchBLvl2"/>
    <w:qFormat/>
    <w:rsid w:val="0000295B"/>
    <w:pPr>
      <w:keepNext/>
      <w:numPr>
        <w:numId w:val="20"/>
      </w:numPr>
      <w:pBdr>
        <w:bottom w:val="single" w:sz="8" w:space="4" w:color="898F4B"/>
      </w:pBdr>
      <w:spacing w:before="600" w:after="240"/>
      <w:outlineLvl w:val="0"/>
    </w:pPr>
    <w:rPr>
      <w:color w:val="898F4B"/>
      <w:sz w:val="28"/>
    </w:rPr>
  </w:style>
  <w:style w:type="paragraph" w:customStyle="1" w:styleId="HWLESchBLvl2">
    <w:name w:val="HWLE SchB Lvl 2"/>
    <w:basedOn w:val="Normal"/>
    <w:next w:val="HWLEIndent"/>
    <w:qFormat/>
    <w:rsid w:val="0000295B"/>
    <w:pPr>
      <w:keepNext/>
      <w:numPr>
        <w:ilvl w:val="1"/>
        <w:numId w:val="20"/>
      </w:numPr>
      <w:spacing w:before="360" w:after="240"/>
      <w:outlineLvl w:val="1"/>
    </w:pPr>
    <w:rPr>
      <w:rFonts w:ascii="Arial Bold" w:hAnsi="Arial Bold"/>
      <w:color w:val="57584F"/>
      <w:sz w:val="22"/>
    </w:rPr>
  </w:style>
  <w:style w:type="paragraph" w:customStyle="1" w:styleId="HWLESchBLvl3">
    <w:name w:val="HWLE SchB Lvl 3"/>
    <w:basedOn w:val="Normal"/>
    <w:qFormat/>
    <w:rsid w:val="0000295B"/>
    <w:pPr>
      <w:numPr>
        <w:ilvl w:val="2"/>
        <w:numId w:val="20"/>
      </w:numPr>
      <w:spacing w:before="240" w:after="240"/>
      <w:outlineLvl w:val="2"/>
    </w:pPr>
  </w:style>
  <w:style w:type="paragraph" w:customStyle="1" w:styleId="HWLESchBLvl4">
    <w:name w:val="HWLE SchB Lvl 4"/>
    <w:basedOn w:val="Normal"/>
    <w:qFormat/>
    <w:rsid w:val="0000295B"/>
    <w:pPr>
      <w:numPr>
        <w:ilvl w:val="3"/>
        <w:numId w:val="20"/>
      </w:numPr>
      <w:spacing w:before="240" w:after="240"/>
      <w:ind w:left="2127" w:hanging="709"/>
      <w:outlineLvl w:val="3"/>
    </w:pPr>
  </w:style>
  <w:style w:type="paragraph" w:customStyle="1" w:styleId="HWLESchBLvl5">
    <w:name w:val="HWLE SchB Lvl 5"/>
    <w:basedOn w:val="Normal"/>
    <w:qFormat/>
    <w:rsid w:val="0000295B"/>
    <w:pPr>
      <w:numPr>
        <w:ilvl w:val="4"/>
        <w:numId w:val="20"/>
      </w:numPr>
      <w:spacing w:before="240" w:after="240"/>
      <w:outlineLvl w:val="4"/>
    </w:pPr>
  </w:style>
  <w:style w:type="paragraph" w:customStyle="1" w:styleId="HWLESchBLvl6">
    <w:name w:val="HWLE SchB Lvl 6"/>
    <w:basedOn w:val="Normal"/>
    <w:qFormat/>
    <w:rsid w:val="0000295B"/>
    <w:pPr>
      <w:tabs>
        <w:tab w:val="num" w:pos="3544"/>
      </w:tabs>
      <w:spacing w:before="240" w:after="240"/>
      <w:ind w:left="3544" w:hanging="709"/>
      <w:outlineLvl w:val="5"/>
    </w:pPr>
  </w:style>
  <w:style w:type="paragraph" w:customStyle="1" w:styleId="HWLETblALvl1">
    <w:name w:val="HWLE TblA Lvl 1"/>
    <w:basedOn w:val="Normal"/>
    <w:qFormat/>
    <w:rsid w:val="0000295B"/>
    <w:pPr>
      <w:numPr>
        <w:numId w:val="14"/>
      </w:numPr>
      <w:spacing w:before="120" w:after="120"/>
      <w:outlineLvl w:val="0"/>
    </w:pPr>
  </w:style>
  <w:style w:type="paragraph" w:customStyle="1" w:styleId="HWLETblALvl2">
    <w:name w:val="HWLE TblA Lvl 2"/>
    <w:basedOn w:val="Normal"/>
    <w:qFormat/>
    <w:rsid w:val="0000295B"/>
    <w:pPr>
      <w:numPr>
        <w:ilvl w:val="1"/>
        <w:numId w:val="14"/>
      </w:numPr>
      <w:spacing w:before="120" w:after="120"/>
      <w:outlineLvl w:val="1"/>
    </w:pPr>
  </w:style>
  <w:style w:type="paragraph" w:customStyle="1" w:styleId="HWLETblALvl3">
    <w:name w:val="HWLE TblA Lvl 3"/>
    <w:basedOn w:val="Normal"/>
    <w:qFormat/>
    <w:rsid w:val="0000295B"/>
    <w:pPr>
      <w:numPr>
        <w:ilvl w:val="2"/>
        <w:numId w:val="14"/>
      </w:numPr>
      <w:spacing w:before="120" w:after="120"/>
      <w:outlineLvl w:val="2"/>
    </w:pPr>
  </w:style>
  <w:style w:type="paragraph" w:customStyle="1" w:styleId="HWLETblALvl4">
    <w:name w:val="HWLE TblA Lvl 4"/>
    <w:basedOn w:val="Normal"/>
    <w:qFormat/>
    <w:rsid w:val="0000295B"/>
    <w:pPr>
      <w:numPr>
        <w:ilvl w:val="3"/>
        <w:numId w:val="14"/>
      </w:numPr>
      <w:spacing w:before="120" w:after="120"/>
      <w:ind w:left="2127" w:hanging="709"/>
      <w:outlineLvl w:val="3"/>
    </w:pPr>
  </w:style>
  <w:style w:type="paragraph" w:customStyle="1" w:styleId="HWLETblALvl5">
    <w:name w:val="HWLE TblA Lvl 5"/>
    <w:basedOn w:val="Normal"/>
    <w:qFormat/>
    <w:rsid w:val="0000295B"/>
    <w:pPr>
      <w:numPr>
        <w:ilvl w:val="4"/>
        <w:numId w:val="14"/>
      </w:numPr>
      <w:spacing w:before="120" w:after="120"/>
      <w:outlineLvl w:val="4"/>
    </w:pPr>
  </w:style>
  <w:style w:type="paragraph" w:customStyle="1" w:styleId="HWLETblALvl6">
    <w:name w:val="HWLE TblA Lvl 6"/>
    <w:basedOn w:val="Normal"/>
    <w:qFormat/>
    <w:rsid w:val="0000295B"/>
    <w:pPr>
      <w:numPr>
        <w:ilvl w:val="5"/>
        <w:numId w:val="14"/>
      </w:numPr>
      <w:spacing w:before="120" w:after="120"/>
      <w:outlineLvl w:val="5"/>
    </w:pPr>
  </w:style>
  <w:style w:type="paragraph" w:customStyle="1" w:styleId="HWLETblBLvl1">
    <w:name w:val="HWLE TblB Lvl 1"/>
    <w:basedOn w:val="Normal"/>
    <w:qFormat/>
    <w:rsid w:val="0000295B"/>
    <w:pPr>
      <w:numPr>
        <w:numId w:val="15"/>
      </w:numPr>
      <w:spacing w:before="120" w:after="120"/>
      <w:outlineLvl w:val="0"/>
    </w:pPr>
  </w:style>
  <w:style w:type="paragraph" w:customStyle="1" w:styleId="HWLETblBLvl2">
    <w:name w:val="HWLE TblB Lvl 2"/>
    <w:basedOn w:val="Normal"/>
    <w:qFormat/>
    <w:rsid w:val="0000295B"/>
    <w:pPr>
      <w:numPr>
        <w:ilvl w:val="1"/>
        <w:numId w:val="15"/>
      </w:numPr>
      <w:spacing w:before="120" w:after="120"/>
      <w:outlineLvl w:val="1"/>
    </w:pPr>
  </w:style>
  <w:style w:type="paragraph" w:customStyle="1" w:styleId="HWLETblBLvl3">
    <w:name w:val="HWLE TblB Lvl 3"/>
    <w:basedOn w:val="Normal"/>
    <w:qFormat/>
    <w:rsid w:val="0000295B"/>
    <w:pPr>
      <w:numPr>
        <w:ilvl w:val="2"/>
        <w:numId w:val="15"/>
      </w:numPr>
      <w:spacing w:before="120" w:after="120"/>
      <w:outlineLvl w:val="2"/>
    </w:pPr>
  </w:style>
  <w:style w:type="paragraph" w:customStyle="1" w:styleId="HWLETblBLvl4">
    <w:name w:val="HWLE TblB Lvl 4"/>
    <w:basedOn w:val="Normal"/>
    <w:qFormat/>
    <w:rsid w:val="0000295B"/>
    <w:pPr>
      <w:numPr>
        <w:ilvl w:val="3"/>
        <w:numId w:val="15"/>
      </w:numPr>
      <w:spacing w:before="120" w:after="120"/>
      <w:ind w:left="2127" w:hanging="709"/>
      <w:outlineLvl w:val="3"/>
    </w:pPr>
  </w:style>
  <w:style w:type="paragraph" w:customStyle="1" w:styleId="HWLETblBLvl5">
    <w:name w:val="HWLE TblB Lvl 5"/>
    <w:basedOn w:val="Normal"/>
    <w:qFormat/>
    <w:rsid w:val="0000295B"/>
    <w:pPr>
      <w:numPr>
        <w:ilvl w:val="4"/>
        <w:numId w:val="15"/>
      </w:numPr>
      <w:spacing w:before="120" w:after="120"/>
      <w:outlineLvl w:val="4"/>
    </w:pPr>
  </w:style>
  <w:style w:type="paragraph" w:customStyle="1" w:styleId="HWLESchHead">
    <w:name w:val="HWLE Sch Head"/>
    <w:basedOn w:val="Normal"/>
    <w:next w:val="HWLEBodyText"/>
    <w:qFormat/>
    <w:rsid w:val="0000295B"/>
    <w:pPr>
      <w:keepNext/>
      <w:pageBreakBefore/>
      <w:spacing w:before="240" w:after="600"/>
    </w:pPr>
    <w:rPr>
      <w:color w:val="898F4B"/>
      <w:sz w:val="30"/>
    </w:rPr>
  </w:style>
  <w:style w:type="paragraph" w:customStyle="1" w:styleId="HWLETblBullet1">
    <w:name w:val="HWLE Tbl Bullet 1"/>
    <w:basedOn w:val="Normal"/>
    <w:qFormat/>
    <w:rsid w:val="0000295B"/>
    <w:pPr>
      <w:numPr>
        <w:numId w:val="13"/>
      </w:numPr>
      <w:spacing w:before="120" w:after="120"/>
      <w:outlineLvl w:val="0"/>
    </w:pPr>
  </w:style>
  <w:style w:type="paragraph" w:customStyle="1" w:styleId="HWLETblBullet2">
    <w:name w:val="HWLE Tbl Bullet 2"/>
    <w:basedOn w:val="Normal"/>
    <w:qFormat/>
    <w:rsid w:val="0000295B"/>
    <w:pPr>
      <w:numPr>
        <w:ilvl w:val="1"/>
        <w:numId w:val="13"/>
      </w:numPr>
      <w:spacing w:before="120" w:after="120"/>
      <w:outlineLvl w:val="1"/>
    </w:pPr>
  </w:style>
  <w:style w:type="paragraph" w:customStyle="1" w:styleId="HWLETblBullet3">
    <w:name w:val="HWLE Tbl Bullet 3"/>
    <w:basedOn w:val="Normal"/>
    <w:qFormat/>
    <w:rsid w:val="0000295B"/>
    <w:pPr>
      <w:numPr>
        <w:ilvl w:val="2"/>
        <w:numId w:val="13"/>
      </w:numPr>
      <w:spacing w:before="120" w:after="120"/>
      <w:ind w:left="2127" w:hanging="709"/>
      <w:outlineLvl w:val="2"/>
    </w:pPr>
  </w:style>
  <w:style w:type="paragraph" w:customStyle="1" w:styleId="HWLECoverAnd">
    <w:name w:val="HWLE Cover And"/>
    <w:basedOn w:val="Normal"/>
    <w:next w:val="HWLECoverParty"/>
    <w:rsid w:val="0000295B"/>
    <w:pPr>
      <w:spacing w:before="240" w:after="240"/>
      <w:jc w:val="right"/>
    </w:pPr>
    <w:rPr>
      <w:rFonts w:eastAsia="Times New Roman" w:cs="Arial"/>
      <w:szCs w:val="20"/>
    </w:rPr>
  </w:style>
  <w:style w:type="paragraph" w:customStyle="1" w:styleId="HWLECoverBanner">
    <w:name w:val="HWLE Cover Banner"/>
    <w:basedOn w:val="Normal"/>
    <w:next w:val="HWLECoverParty"/>
    <w:rsid w:val="0000295B"/>
    <w:pPr>
      <w:spacing w:before="1800" w:after="240"/>
      <w:jc w:val="right"/>
    </w:pPr>
    <w:rPr>
      <w:rFonts w:eastAsia="Times New Roman" w:cs="Arial"/>
      <w:color w:val="57584F"/>
      <w:sz w:val="22"/>
      <w:szCs w:val="20"/>
    </w:rPr>
  </w:style>
  <w:style w:type="paragraph" w:customStyle="1" w:styleId="HWLECoverDate">
    <w:name w:val="HWLE Cover Date"/>
    <w:basedOn w:val="Normal"/>
    <w:next w:val="Normal"/>
    <w:rsid w:val="0000295B"/>
    <w:pPr>
      <w:spacing w:before="240" w:after="240"/>
      <w:jc w:val="right"/>
    </w:pPr>
    <w:rPr>
      <w:rFonts w:eastAsia="Times New Roman" w:cs="Arial"/>
      <w:color w:val="57584F"/>
      <w:sz w:val="22"/>
      <w:szCs w:val="20"/>
    </w:rPr>
  </w:style>
  <w:style w:type="paragraph" w:customStyle="1" w:styleId="HWLECoverParty">
    <w:name w:val="HWLE Cover Party"/>
    <w:basedOn w:val="Normal"/>
    <w:next w:val="HWLECoverAnd"/>
    <w:rsid w:val="0000295B"/>
    <w:pPr>
      <w:spacing w:before="240" w:after="240"/>
      <w:jc w:val="right"/>
    </w:pPr>
    <w:rPr>
      <w:rFonts w:ascii="Arial Bold" w:eastAsia="Times New Roman" w:hAnsi="Arial Bold" w:cs="Arial"/>
      <w:color w:val="57584F"/>
      <w:sz w:val="24"/>
      <w:szCs w:val="20"/>
    </w:rPr>
  </w:style>
  <w:style w:type="paragraph" w:customStyle="1" w:styleId="HWLECoverSubtitle">
    <w:name w:val="HWLE Cover Subtitle"/>
    <w:basedOn w:val="Normal"/>
    <w:next w:val="HWLECoverParty"/>
    <w:rsid w:val="0000295B"/>
    <w:pPr>
      <w:spacing w:before="600" w:after="600"/>
      <w:jc w:val="right"/>
    </w:pPr>
    <w:rPr>
      <w:rFonts w:ascii="Arial Bold" w:eastAsia="Times New Roman" w:hAnsi="Arial Bold" w:cs="Arial"/>
      <w:color w:val="57584F"/>
      <w:sz w:val="30"/>
      <w:szCs w:val="20"/>
    </w:rPr>
  </w:style>
  <w:style w:type="paragraph" w:customStyle="1" w:styleId="HWLECoverTitle">
    <w:name w:val="HWLE Cover Title"/>
    <w:basedOn w:val="Normal"/>
    <w:next w:val="HWLECoverParty"/>
    <w:rsid w:val="0000295B"/>
    <w:pPr>
      <w:spacing w:before="2400" w:after="600"/>
      <w:jc w:val="right"/>
    </w:pPr>
    <w:rPr>
      <w:rFonts w:eastAsia="Times New Roman" w:cs="Arial"/>
      <w:color w:val="898F4B"/>
      <w:sz w:val="36"/>
      <w:szCs w:val="36"/>
    </w:rPr>
  </w:style>
  <w:style w:type="paragraph" w:customStyle="1" w:styleId="HWLEHiddenText">
    <w:name w:val="HWLE Hidden Text"/>
    <w:basedOn w:val="Normal"/>
    <w:next w:val="HWLEBodyText"/>
    <w:qFormat/>
    <w:rsid w:val="0000295B"/>
    <w:pPr>
      <w:spacing w:before="240" w:after="240"/>
    </w:pPr>
    <w:rPr>
      <w:rFonts w:eastAsia="Times New Roman" w:cs="Arial"/>
      <w:vanish/>
      <w:color w:val="C00000"/>
      <w:szCs w:val="20"/>
    </w:rPr>
  </w:style>
  <w:style w:type="paragraph" w:customStyle="1" w:styleId="HWLEOfficeDetails">
    <w:name w:val="HWLE Office Details"/>
    <w:basedOn w:val="Normal"/>
    <w:qFormat/>
    <w:rsid w:val="0000295B"/>
    <w:pPr>
      <w:spacing w:line="240" w:lineRule="auto"/>
    </w:pPr>
    <w:rPr>
      <w:rFonts w:ascii="TheSans" w:eastAsia="Times New Roman" w:hAnsi="TheSans" w:cs="Arial"/>
      <w:sz w:val="12"/>
      <w:szCs w:val="20"/>
    </w:rPr>
  </w:style>
  <w:style w:type="paragraph" w:customStyle="1" w:styleId="HWLEOurRef">
    <w:name w:val="HWLE Our Ref"/>
    <w:basedOn w:val="Normal"/>
    <w:next w:val="Normal"/>
    <w:rsid w:val="0000295B"/>
    <w:pPr>
      <w:spacing w:before="60" w:after="60"/>
    </w:pPr>
    <w:rPr>
      <w:rFonts w:eastAsia="Times New Roman" w:cs="Arial"/>
      <w:color w:val="57584F"/>
      <w:sz w:val="16"/>
      <w:szCs w:val="16"/>
    </w:rPr>
  </w:style>
  <w:style w:type="paragraph" w:customStyle="1" w:styleId="HWLESchSubhead">
    <w:name w:val="HWLE Sch Subhead"/>
    <w:basedOn w:val="Normal"/>
    <w:next w:val="HWLEBodyText"/>
    <w:rsid w:val="0000295B"/>
    <w:pPr>
      <w:keepNext/>
      <w:spacing w:before="360" w:after="240"/>
    </w:pPr>
    <w:rPr>
      <w:rFonts w:eastAsia="Times New Roman" w:cs="Arial"/>
      <w:color w:val="57584F"/>
      <w:sz w:val="24"/>
    </w:rPr>
  </w:style>
  <w:style w:type="paragraph" w:customStyle="1" w:styleId="HWLETblBodyText">
    <w:name w:val="HWLE Tbl Body Text"/>
    <w:basedOn w:val="Normal"/>
    <w:qFormat/>
    <w:rsid w:val="0000295B"/>
    <w:pPr>
      <w:spacing w:before="120" w:after="120"/>
    </w:pPr>
    <w:rPr>
      <w:rFonts w:eastAsia="Times New Roman" w:cs="Arial"/>
      <w:szCs w:val="20"/>
    </w:rPr>
  </w:style>
  <w:style w:type="paragraph" w:customStyle="1" w:styleId="HWLETblHead">
    <w:name w:val="HWLE Tbl Head"/>
    <w:basedOn w:val="Normal"/>
    <w:rsid w:val="0000295B"/>
    <w:pPr>
      <w:spacing w:before="120" w:after="120"/>
      <w:jc w:val="center"/>
    </w:pPr>
    <w:rPr>
      <w:rFonts w:ascii="Arial Bold" w:eastAsia="Times New Roman" w:hAnsi="Arial Bold" w:cs="Arial"/>
      <w:szCs w:val="20"/>
    </w:rPr>
  </w:style>
  <w:style w:type="paragraph" w:customStyle="1" w:styleId="HWLETblIndent">
    <w:name w:val="HWLE Tbl Indent"/>
    <w:basedOn w:val="Normal"/>
    <w:rsid w:val="0000295B"/>
    <w:pPr>
      <w:spacing w:before="120" w:after="120"/>
      <w:ind w:left="709"/>
    </w:pPr>
    <w:rPr>
      <w:rFonts w:eastAsia="Times New Roman" w:cs="Arial"/>
      <w:szCs w:val="20"/>
    </w:rPr>
  </w:style>
  <w:style w:type="paragraph" w:customStyle="1" w:styleId="HWLEYourRef">
    <w:name w:val="HWLE Your Ref"/>
    <w:basedOn w:val="Normal"/>
    <w:next w:val="Normal"/>
    <w:qFormat/>
    <w:rsid w:val="0000295B"/>
    <w:pPr>
      <w:ind w:left="851" w:hanging="851"/>
    </w:pPr>
    <w:rPr>
      <w:rFonts w:eastAsia="Times New Roman" w:cs="Arial"/>
      <w:sz w:val="16"/>
      <w:szCs w:val="20"/>
    </w:rPr>
  </w:style>
  <w:style w:type="paragraph" w:customStyle="1" w:styleId="HWLEHead">
    <w:name w:val="HWLE Head"/>
    <w:basedOn w:val="Normal"/>
    <w:next w:val="HWLEBodyText"/>
    <w:rsid w:val="0000295B"/>
    <w:pPr>
      <w:spacing w:before="240" w:after="600"/>
    </w:pPr>
    <w:rPr>
      <w:rFonts w:eastAsia="Times New Roman" w:cs="Arial"/>
      <w:bCs/>
      <w:color w:val="898F4B"/>
      <w:sz w:val="30"/>
      <w:szCs w:val="28"/>
    </w:rPr>
  </w:style>
  <w:style w:type="paragraph" w:styleId="TOC2">
    <w:name w:val="toc 2"/>
    <w:basedOn w:val="Normal"/>
    <w:next w:val="Normal"/>
    <w:uiPriority w:val="39"/>
    <w:rsid w:val="0000295B"/>
    <w:pPr>
      <w:pBdr>
        <w:bottom w:val="single" w:sz="4" w:space="6" w:color="auto"/>
        <w:between w:val="single" w:sz="4" w:space="1" w:color="auto"/>
      </w:pBdr>
      <w:tabs>
        <w:tab w:val="left" w:pos="1418"/>
        <w:tab w:val="right" w:pos="8222"/>
      </w:tabs>
      <w:spacing w:before="240" w:after="120"/>
      <w:ind w:left="1418" w:hanging="709"/>
    </w:pPr>
    <w:rPr>
      <w:rFonts w:ascii="Arial Bold" w:eastAsia="Times New Roman" w:hAnsi="Arial Bold" w:cs="Arial Bold"/>
      <w:bCs/>
      <w:noProof/>
      <w:szCs w:val="20"/>
    </w:rPr>
  </w:style>
  <w:style w:type="paragraph" w:styleId="TOC3">
    <w:name w:val="toc 3"/>
    <w:basedOn w:val="Normal"/>
    <w:next w:val="Normal"/>
    <w:uiPriority w:val="39"/>
    <w:rsid w:val="0000295B"/>
    <w:pPr>
      <w:tabs>
        <w:tab w:val="left" w:pos="2126"/>
        <w:tab w:val="right" w:pos="8222"/>
      </w:tabs>
      <w:spacing w:after="120"/>
      <w:ind w:left="2127" w:right="1134" w:hanging="709"/>
    </w:pPr>
    <w:rPr>
      <w:rFonts w:eastAsia="Times New Roman" w:cs="Arial"/>
      <w:noProof/>
      <w:szCs w:val="20"/>
    </w:rPr>
  </w:style>
  <w:style w:type="paragraph" w:customStyle="1" w:styleId="HWLEHeadTOC">
    <w:name w:val="HWLE Head TOC"/>
    <w:basedOn w:val="HWLEHead"/>
    <w:next w:val="HWLEBodyText"/>
    <w:rsid w:val="0000295B"/>
  </w:style>
  <w:style w:type="paragraph" w:customStyle="1" w:styleId="HWLESubhead">
    <w:name w:val="HWLE Subhead"/>
    <w:basedOn w:val="Normal"/>
    <w:next w:val="HWLEBodyText"/>
    <w:rsid w:val="0000295B"/>
    <w:pPr>
      <w:spacing w:before="240" w:after="240"/>
    </w:pPr>
    <w:rPr>
      <w:rFonts w:eastAsia="Times New Roman" w:cs="Arial Bold"/>
      <w:bCs/>
      <w:color w:val="57584F"/>
      <w:sz w:val="24"/>
      <w:szCs w:val="24"/>
    </w:rPr>
  </w:style>
  <w:style w:type="paragraph" w:customStyle="1" w:styleId="HWLELvl2nohead">
    <w:name w:val="HWLE Lvl 2 (no head)"/>
    <w:basedOn w:val="HWLELvl2"/>
    <w:qFormat/>
    <w:rsid w:val="0000295B"/>
    <w:pPr>
      <w:keepNext w:val="0"/>
      <w:spacing w:before="240"/>
    </w:pPr>
    <w:rPr>
      <w:rFonts w:ascii="Arial" w:hAnsi="Arial"/>
      <w:color w:val="auto"/>
      <w:sz w:val="20"/>
    </w:rPr>
  </w:style>
  <w:style w:type="paragraph" w:customStyle="1" w:styleId="HWLESchBLvl2nohead">
    <w:name w:val="HWLE SchB Lvl 2 (no head)"/>
    <w:basedOn w:val="HWLESchBLvl2"/>
    <w:qFormat/>
    <w:rsid w:val="0000295B"/>
    <w:pPr>
      <w:keepNext w:val="0"/>
      <w:spacing w:before="240"/>
    </w:pPr>
    <w:rPr>
      <w:rFonts w:ascii="Arial" w:hAnsi="Arial"/>
      <w:color w:val="auto"/>
      <w:sz w:val="20"/>
    </w:rPr>
  </w:style>
  <w:style w:type="character" w:styleId="Hyperlink">
    <w:name w:val="Hyperlink"/>
    <w:uiPriority w:val="99"/>
    <w:rsid w:val="0000295B"/>
    <w:rPr>
      <w:rFonts w:cs="Times New Roman"/>
      <w:b/>
      <w:color w:val="0000FF"/>
      <w:u w:val="single"/>
    </w:rPr>
  </w:style>
  <w:style w:type="paragraph" w:customStyle="1" w:styleId="HWLESchHeadmulti">
    <w:name w:val="HWLE Sch Head (multi)"/>
    <w:basedOn w:val="Normal"/>
    <w:next w:val="HWLEBodyText"/>
    <w:rsid w:val="0000295B"/>
    <w:pPr>
      <w:pageBreakBefore/>
      <w:numPr>
        <w:numId w:val="10"/>
      </w:numPr>
      <w:spacing w:before="240" w:after="600"/>
    </w:pPr>
    <w:rPr>
      <w:rFonts w:eastAsia="Times New Roman" w:cs="Arial"/>
      <w:bCs/>
      <w:color w:val="898F4B"/>
      <w:sz w:val="30"/>
      <w:szCs w:val="24"/>
    </w:rPr>
  </w:style>
  <w:style w:type="character" w:customStyle="1" w:styleId="DocIDChar">
    <w:name w:val="DocID Char"/>
    <w:link w:val="DocID"/>
    <w:rsid w:val="0000295B"/>
    <w:rPr>
      <w:rFonts w:ascii="Arial" w:hAnsi="Arial"/>
      <w:sz w:val="14"/>
    </w:rPr>
  </w:style>
  <w:style w:type="character" w:customStyle="1" w:styleId="HWLESchALvl3Char">
    <w:name w:val="HWLE SchA Lvl 3 Char"/>
    <w:link w:val="HWLESchALvl3"/>
    <w:rsid w:val="0000295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295B"/>
    <w:pPr>
      <w:spacing w:line="240" w:lineRule="auto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295B"/>
    <w:rPr>
      <w:rFonts w:ascii="Arial" w:hAnsi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95B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95B"/>
    <w:rPr>
      <w:rFonts w:ascii="Arial" w:hAnsi="Arial"/>
      <w:sz w:val="16"/>
      <w:szCs w:val="20"/>
    </w:rPr>
  </w:style>
  <w:style w:type="table" w:customStyle="1" w:styleId="HWLETable">
    <w:name w:val="HWLE Table"/>
    <w:basedOn w:val="TableNormal"/>
    <w:uiPriority w:val="99"/>
    <w:rsid w:val="0000295B"/>
    <w:pPr>
      <w:spacing w:before="240" w:after="240" w:line="260" w:lineRule="atLeast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0295B"/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295B"/>
    <w:rPr>
      <w:rFonts w:ascii="Arial" w:eastAsiaTheme="majorEastAsia" w:hAnsi="Arial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295B"/>
    <w:rPr>
      <w:rFonts w:ascii="Arial" w:eastAsiaTheme="majorEastAsia" w:hAnsi="Arial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0295B"/>
    <w:rPr>
      <w:rFonts w:ascii="Arial" w:eastAsiaTheme="majorEastAsia" w:hAnsi="Arial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0295B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0295B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0295B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0295B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295B"/>
    <w:rPr>
      <w:rFonts w:ascii="Arial" w:eastAsiaTheme="majorEastAsia" w:hAnsi="Arial" w:cstheme="majorBidi"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295B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295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295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295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295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295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295B"/>
    <w:pPr>
      <w:spacing w:after="100"/>
      <w:ind w:left="1600"/>
    </w:pPr>
  </w:style>
  <w:style w:type="table" w:customStyle="1" w:styleId="HWLETableRefSch">
    <w:name w:val="HWLE Table Ref Sch"/>
    <w:basedOn w:val="TableNormal"/>
    <w:uiPriority w:val="99"/>
    <w:rsid w:val="0000295B"/>
    <w:pPr>
      <w:spacing w:after="0" w:line="240" w:lineRule="auto"/>
    </w:pPr>
    <w:tblPr>
      <w:tblStyleRowBandSize w:val="1"/>
      <w:tblBorders>
        <w:top w:val="single" w:sz="4" w:space="0" w:color="57584F"/>
        <w:bottom w:val="single" w:sz="4" w:space="0" w:color="57584F"/>
      </w:tblBorders>
      <w:tblCellMar>
        <w:top w:w="113" w:type="dxa"/>
        <w:left w:w="0" w:type="dxa"/>
        <w:bottom w:w="113" w:type="dxa"/>
      </w:tblCellMar>
    </w:tblPr>
    <w:tblStylePr w:type="band1Horz">
      <w:tblPr/>
      <w:tcPr>
        <w:tcBorders>
          <w:top w:val="single" w:sz="4" w:space="0" w:color="57584F"/>
          <w:bottom w:val="single" w:sz="4" w:space="0" w:color="57584F"/>
        </w:tcBorders>
      </w:tcPr>
    </w:tblStylePr>
    <w:tblStylePr w:type="band2Horz">
      <w:tblPr/>
      <w:tcPr>
        <w:tcBorders>
          <w:top w:val="single" w:sz="4" w:space="0" w:color="57584F"/>
          <w:bottom w:val="single" w:sz="4" w:space="0" w:color="57584F"/>
        </w:tcBorders>
      </w:tcPr>
    </w:tblStylePr>
  </w:style>
  <w:style w:type="paragraph" w:customStyle="1" w:styleId="HWLELegal1">
    <w:name w:val="HWLE Legal 1"/>
    <w:basedOn w:val="Normal"/>
    <w:rsid w:val="0000295B"/>
    <w:pPr>
      <w:numPr>
        <w:numId w:val="5"/>
      </w:numPr>
      <w:spacing w:before="240" w:after="240"/>
      <w:outlineLvl w:val="0"/>
    </w:pPr>
    <w:rPr>
      <w:rFonts w:eastAsia="Times New Roman" w:cs="Arial"/>
      <w:szCs w:val="20"/>
    </w:rPr>
  </w:style>
  <w:style w:type="paragraph" w:customStyle="1" w:styleId="HWLELegal2">
    <w:name w:val="HWLE Legal 2"/>
    <w:basedOn w:val="Normal"/>
    <w:rsid w:val="0000295B"/>
    <w:pPr>
      <w:numPr>
        <w:ilvl w:val="1"/>
        <w:numId w:val="5"/>
      </w:numPr>
      <w:spacing w:before="240" w:after="240"/>
      <w:outlineLvl w:val="1"/>
    </w:pPr>
    <w:rPr>
      <w:rFonts w:eastAsia="Times New Roman" w:cs="Arial"/>
      <w:szCs w:val="20"/>
    </w:rPr>
  </w:style>
  <w:style w:type="paragraph" w:customStyle="1" w:styleId="HWLELegal3">
    <w:name w:val="HWLE Legal 3"/>
    <w:basedOn w:val="Normal"/>
    <w:rsid w:val="0000295B"/>
    <w:pPr>
      <w:numPr>
        <w:ilvl w:val="2"/>
        <w:numId w:val="5"/>
      </w:numPr>
      <w:spacing w:before="240" w:after="240"/>
      <w:outlineLvl w:val="2"/>
    </w:pPr>
    <w:rPr>
      <w:rFonts w:eastAsia="Times New Roman" w:cs="Arial"/>
      <w:szCs w:val="20"/>
    </w:rPr>
  </w:style>
  <w:style w:type="paragraph" w:customStyle="1" w:styleId="HWLELegal4">
    <w:name w:val="HWLE Legal 4"/>
    <w:basedOn w:val="Normal"/>
    <w:rsid w:val="0000295B"/>
    <w:pPr>
      <w:numPr>
        <w:ilvl w:val="3"/>
        <w:numId w:val="5"/>
      </w:numPr>
      <w:spacing w:before="240" w:after="240"/>
      <w:outlineLvl w:val="3"/>
    </w:pPr>
    <w:rPr>
      <w:rFonts w:eastAsia="Times New Roman" w:cs="Arial"/>
      <w:szCs w:val="20"/>
    </w:rPr>
  </w:style>
  <w:style w:type="table" w:customStyle="1" w:styleId="HWLETableComment">
    <w:name w:val="HWLE Table Comment"/>
    <w:basedOn w:val="TableNormal"/>
    <w:uiPriority w:val="99"/>
    <w:rsid w:val="000029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9BFFFF"/>
    </w:tcPr>
  </w:style>
  <w:style w:type="table" w:customStyle="1" w:styleId="HWLETable0cm">
    <w:name w:val="HWLE Table 0cm"/>
    <w:basedOn w:val="TableNormal"/>
    <w:uiPriority w:val="99"/>
    <w:rsid w:val="0000295B"/>
    <w:pPr>
      <w:spacing w:after="0" w:line="240" w:lineRule="auto"/>
    </w:pPr>
    <w:rPr>
      <w:rFonts w:ascii="Arial" w:hAnsi="Arial"/>
      <w:sz w:val="20"/>
    </w:rPr>
    <w:tblPr>
      <w:tblCellMar>
        <w:left w:w="0" w:type="dxa"/>
      </w:tblCellMar>
    </w:tblPr>
  </w:style>
  <w:style w:type="character" w:customStyle="1" w:styleId="HWLEBodyTextChar">
    <w:name w:val="HWLE Body Text Char"/>
    <w:link w:val="HWLEBodyText"/>
    <w:rsid w:val="008A07B5"/>
    <w:rPr>
      <w:rFonts w:ascii="Arial" w:hAnsi="Arial"/>
      <w:sz w:val="20"/>
    </w:rPr>
  </w:style>
  <w:style w:type="paragraph" w:customStyle="1" w:styleId="HWLEHead2">
    <w:name w:val="HWLE Head2"/>
    <w:basedOn w:val="HWLEHead"/>
    <w:next w:val="HWLEBodyText"/>
    <w:qFormat/>
    <w:rsid w:val="0000295B"/>
    <w:pPr>
      <w:keepNext/>
      <w:spacing w:before="600" w:after="480"/>
    </w:pPr>
  </w:style>
  <w:style w:type="paragraph" w:customStyle="1" w:styleId="HWLESubhead2">
    <w:name w:val="HWLE Subhead2"/>
    <w:basedOn w:val="HWLESubhead"/>
    <w:next w:val="HWLEBodyText"/>
    <w:qFormat/>
    <w:rsid w:val="0000295B"/>
    <w:pPr>
      <w:keepNext/>
      <w:spacing w:before="480" w:after="360"/>
    </w:pPr>
    <w:rPr>
      <w:b/>
    </w:rPr>
  </w:style>
  <w:style w:type="paragraph" w:customStyle="1" w:styleId="HWLEStep1">
    <w:name w:val="HWLE Step 1"/>
    <w:basedOn w:val="Normal"/>
    <w:qFormat/>
    <w:rsid w:val="0000295B"/>
    <w:pPr>
      <w:numPr>
        <w:numId w:val="21"/>
      </w:numPr>
      <w:spacing w:before="240" w:after="240"/>
    </w:pPr>
  </w:style>
  <w:style w:type="paragraph" w:customStyle="1" w:styleId="HWLEStep2">
    <w:name w:val="HWLE Step 2"/>
    <w:basedOn w:val="Normal"/>
    <w:qFormat/>
    <w:rsid w:val="0000295B"/>
    <w:pPr>
      <w:numPr>
        <w:ilvl w:val="1"/>
        <w:numId w:val="21"/>
      </w:numPr>
      <w:spacing w:before="240" w:after="240"/>
      <w:ind w:left="1560" w:hanging="709"/>
    </w:pPr>
  </w:style>
  <w:style w:type="paragraph" w:customStyle="1" w:styleId="HWLEStep3">
    <w:name w:val="HWLE Step 3"/>
    <w:basedOn w:val="Normal"/>
    <w:qFormat/>
    <w:rsid w:val="0000295B"/>
    <w:pPr>
      <w:numPr>
        <w:ilvl w:val="2"/>
        <w:numId w:val="21"/>
      </w:numPr>
      <w:spacing w:before="240" w:after="240"/>
    </w:pPr>
  </w:style>
  <w:style w:type="paragraph" w:customStyle="1" w:styleId="HWLEStep4">
    <w:name w:val="HWLE Step 4"/>
    <w:basedOn w:val="Normal"/>
    <w:qFormat/>
    <w:rsid w:val="0000295B"/>
    <w:pPr>
      <w:numPr>
        <w:ilvl w:val="3"/>
        <w:numId w:val="21"/>
      </w:numPr>
      <w:spacing w:before="240" w:after="240"/>
    </w:pPr>
  </w:style>
  <w:style w:type="paragraph" w:customStyle="1" w:styleId="HWLEStep5">
    <w:name w:val="HWLE Step 5"/>
    <w:basedOn w:val="Normal"/>
    <w:qFormat/>
    <w:rsid w:val="0000295B"/>
    <w:pPr>
      <w:numPr>
        <w:ilvl w:val="4"/>
        <w:numId w:val="21"/>
      </w:numPr>
      <w:spacing w:before="240" w:after="240"/>
    </w:pPr>
  </w:style>
  <w:style w:type="paragraph" w:customStyle="1" w:styleId="HWLETblStep1">
    <w:name w:val="HWLE Tbl Step 1"/>
    <w:basedOn w:val="Normal"/>
    <w:qFormat/>
    <w:rsid w:val="0000295B"/>
    <w:pPr>
      <w:numPr>
        <w:numId w:val="25"/>
      </w:numPr>
      <w:spacing w:before="120" w:after="120"/>
    </w:pPr>
  </w:style>
  <w:style w:type="paragraph" w:customStyle="1" w:styleId="HWLETblStep2">
    <w:name w:val="HWLE Tbl Step 2"/>
    <w:basedOn w:val="Normal"/>
    <w:qFormat/>
    <w:rsid w:val="0000295B"/>
    <w:pPr>
      <w:numPr>
        <w:ilvl w:val="1"/>
        <w:numId w:val="25"/>
      </w:numPr>
      <w:spacing w:before="120" w:after="120"/>
    </w:pPr>
  </w:style>
  <w:style w:type="paragraph" w:customStyle="1" w:styleId="HWLETblStep3">
    <w:name w:val="HWLE Tbl Step 3"/>
    <w:basedOn w:val="Normal"/>
    <w:qFormat/>
    <w:rsid w:val="0000295B"/>
    <w:pPr>
      <w:numPr>
        <w:ilvl w:val="2"/>
        <w:numId w:val="25"/>
      </w:numPr>
      <w:spacing w:before="120" w:after="120"/>
    </w:pPr>
  </w:style>
  <w:style w:type="paragraph" w:customStyle="1" w:styleId="HWLETblStep4">
    <w:name w:val="HWLE Tbl Step 4"/>
    <w:basedOn w:val="Normal"/>
    <w:qFormat/>
    <w:rsid w:val="0000295B"/>
    <w:pPr>
      <w:numPr>
        <w:ilvl w:val="3"/>
        <w:numId w:val="25"/>
      </w:numPr>
      <w:spacing w:before="120" w:after="120"/>
      <w:ind w:left="2127" w:hanging="709"/>
    </w:pPr>
  </w:style>
  <w:style w:type="paragraph" w:customStyle="1" w:styleId="HWLETblStep5">
    <w:name w:val="HWLE Tbl Step 5"/>
    <w:basedOn w:val="Normal"/>
    <w:qFormat/>
    <w:rsid w:val="0000295B"/>
    <w:pPr>
      <w:numPr>
        <w:ilvl w:val="4"/>
        <w:numId w:val="25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002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Joey Zhou</cp:lastModifiedBy>
  <cp:revision>3</cp:revision>
  <dcterms:created xsi:type="dcterms:W3CDTF">2023-06-23T02:53:00Z</dcterms:created>
  <dcterms:modified xsi:type="dcterms:W3CDTF">2023-08-21T05:03:00Z</dcterms:modified>
</cp:coreProperties>
</file>